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5644C7" w14:textId="199F4713" w:rsidR="001657F0" w:rsidRPr="00AB0ED0" w:rsidRDefault="0008179E" w:rsidP="00625E0D">
      <w:pPr>
        <w:pStyle w:val="Default"/>
        <w:spacing w:line="276" w:lineRule="auto"/>
      </w:pPr>
      <w:r w:rsidRPr="00AB0ED0">
        <w:t>Ur.broj:</w:t>
      </w:r>
      <w:r w:rsidR="000C026E" w:rsidRPr="00AB0ED0">
        <w:t xml:space="preserve"> </w:t>
      </w:r>
      <w:r w:rsidR="003E457F">
        <w:t>1</w:t>
      </w:r>
      <w:r w:rsidR="00FE7AFE">
        <w:t>85</w:t>
      </w:r>
      <w:r w:rsidR="003E457F">
        <w:t>/</w:t>
      </w:r>
      <w:r w:rsidR="00FE7AFE">
        <w:t>2</w:t>
      </w:r>
      <w:r w:rsidR="003E457F">
        <w:t>-24</w:t>
      </w:r>
    </w:p>
    <w:p w14:paraId="1F992D09" w14:textId="5E1AB2E9" w:rsidR="0008179E" w:rsidRPr="00AB0ED0" w:rsidRDefault="0008179E" w:rsidP="00625E0D">
      <w:pPr>
        <w:pStyle w:val="Default"/>
        <w:spacing w:line="276" w:lineRule="auto"/>
        <w:rPr>
          <w:color w:val="auto"/>
        </w:rPr>
      </w:pPr>
      <w:r w:rsidRPr="00AB0ED0">
        <w:rPr>
          <w:color w:val="auto"/>
        </w:rPr>
        <w:t>Knin,</w:t>
      </w:r>
      <w:r w:rsidR="00294DDB" w:rsidRPr="00AB0ED0">
        <w:rPr>
          <w:color w:val="auto"/>
        </w:rPr>
        <w:t xml:space="preserve"> </w:t>
      </w:r>
      <w:r w:rsidR="00FE7AFE">
        <w:rPr>
          <w:color w:val="auto"/>
        </w:rPr>
        <w:t>26</w:t>
      </w:r>
      <w:r w:rsidR="00A46B1B" w:rsidRPr="00AB0ED0">
        <w:rPr>
          <w:color w:val="auto"/>
        </w:rPr>
        <w:t>.</w:t>
      </w:r>
      <w:r w:rsidR="006E5EFA" w:rsidRPr="00AB0ED0">
        <w:rPr>
          <w:color w:val="auto"/>
        </w:rPr>
        <w:t>07</w:t>
      </w:r>
      <w:r w:rsidR="001321F5" w:rsidRPr="00AB0ED0">
        <w:rPr>
          <w:color w:val="auto"/>
        </w:rPr>
        <w:t>.</w:t>
      </w:r>
      <w:r w:rsidR="000268DD" w:rsidRPr="00AB0ED0">
        <w:rPr>
          <w:color w:val="auto"/>
        </w:rPr>
        <w:t>202</w:t>
      </w:r>
      <w:r w:rsidR="00872DED" w:rsidRPr="00AB0ED0">
        <w:rPr>
          <w:color w:val="auto"/>
        </w:rPr>
        <w:t>4</w:t>
      </w:r>
      <w:r w:rsidRPr="00AB0ED0">
        <w:rPr>
          <w:color w:val="auto"/>
        </w:rPr>
        <w:t>. godine</w:t>
      </w:r>
    </w:p>
    <w:p w14:paraId="52616239" w14:textId="77777777" w:rsidR="001657F0" w:rsidRPr="00AB0ED0" w:rsidRDefault="001657F0" w:rsidP="00625E0D">
      <w:pPr>
        <w:pStyle w:val="Default"/>
        <w:spacing w:line="276" w:lineRule="auto"/>
      </w:pPr>
      <w:r w:rsidRPr="00AB0ED0">
        <w:t xml:space="preserve"> </w:t>
      </w:r>
    </w:p>
    <w:p w14:paraId="7D020822" w14:textId="77777777" w:rsidR="001657F0" w:rsidRPr="00AB0ED0" w:rsidRDefault="001657F0" w:rsidP="00953B2F">
      <w:pPr>
        <w:rPr>
          <w:rFonts w:cs="Times New Roman"/>
        </w:rPr>
      </w:pPr>
    </w:p>
    <w:p w14:paraId="51FF01FA" w14:textId="77777777" w:rsidR="001657F0" w:rsidRPr="00AB0ED0" w:rsidRDefault="001657F0" w:rsidP="00953B2F">
      <w:pPr>
        <w:rPr>
          <w:rFonts w:cs="Times New Roman"/>
        </w:rPr>
      </w:pPr>
    </w:p>
    <w:p w14:paraId="3EFBB6F3" w14:textId="77777777" w:rsidR="001657F0" w:rsidRPr="00AB0ED0" w:rsidRDefault="001657F0" w:rsidP="00953B2F">
      <w:pPr>
        <w:rPr>
          <w:rFonts w:cs="Times New Roman"/>
        </w:rPr>
      </w:pPr>
    </w:p>
    <w:p w14:paraId="59A66E07" w14:textId="77777777" w:rsidR="001657F0" w:rsidRPr="00AB0ED0" w:rsidRDefault="001657F0" w:rsidP="007B7B34">
      <w:pPr>
        <w:jc w:val="center"/>
        <w:rPr>
          <w:rFonts w:cs="Times New Roman"/>
        </w:rPr>
      </w:pPr>
    </w:p>
    <w:p w14:paraId="60D7F601" w14:textId="77777777" w:rsidR="001657F0" w:rsidRPr="00AB0ED0" w:rsidRDefault="001657F0" w:rsidP="007B7B34">
      <w:pPr>
        <w:jc w:val="center"/>
        <w:rPr>
          <w:rFonts w:cs="Times New Roman"/>
          <w:b/>
          <w:sz w:val="32"/>
          <w:szCs w:val="32"/>
        </w:rPr>
      </w:pPr>
      <w:r w:rsidRPr="00AB0ED0">
        <w:rPr>
          <w:rFonts w:cs="Times New Roman"/>
          <w:b/>
          <w:sz w:val="32"/>
          <w:szCs w:val="32"/>
        </w:rPr>
        <w:t>POZIV ZA DOSTAVU PONUDA</w:t>
      </w:r>
    </w:p>
    <w:p w14:paraId="5805810B" w14:textId="77777777" w:rsidR="001657F0" w:rsidRPr="00AB0ED0" w:rsidRDefault="001657F0" w:rsidP="007B7B34">
      <w:pPr>
        <w:jc w:val="center"/>
        <w:rPr>
          <w:rFonts w:cs="Times New Roman"/>
        </w:rPr>
      </w:pPr>
    </w:p>
    <w:p w14:paraId="6634666D" w14:textId="77777777" w:rsidR="001657F0" w:rsidRPr="00AB0ED0" w:rsidRDefault="001657F0" w:rsidP="007B7B34">
      <w:pPr>
        <w:jc w:val="center"/>
        <w:rPr>
          <w:rFonts w:cs="Times New Roman"/>
        </w:rPr>
      </w:pPr>
    </w:p>
    <w:p w14:paraId="034A3EDD" w14:textId="77777777" w:rsidR="001657F0" w:rsidRPr="00AB0ED0" w:rsidRDefault="001657F0" w:rsidP="007B7B34">
      <w:pPr>
        <w:jc w:val="center"/>
        <w:rPr>
          <w:rFonts w:cs="Times New Roman"/>
        </w:rPr>
      </w:pPr>
      <w:r w:rsidRPr="00AB0ED0">
        <w:rPr>
          <w:rFonts w:cs="Times New Roman"/>
        </w:rPr>
        <w:t xml:space="preserve">za </w:t>
      </w:r>
      <w:r w:rsidR="00E66572" w:rsidRPr="00AB0ED0">
        <w:rPr>
          <w:rFonts w:cs="Times New Roman"/>
        </w:rPr>
        <w:t xml:space="preserve">jednostavnu </w:t>
      </w:r>
      <w:r w:rsidRPr="00AB0ED0">
        <w:rPr>
          <w:rFonts w:cs="Times New Roman"/>
        </w:rPr>
        <w:t>nabavu</w:t>
      </w:r>
    </w:p>
    <w:p w14:paraId="525A60E7" w14:textId="77777777" w:rsidR="00E66572" w:rsidRPr="00AB0ED0" w:rsidRDefault="00E66572" w:rsidP="007B7B34">
      <w:pPr>
        <w:jc w:val="center"/>
        <w:rPr>
          <w:rFonts w:cs="Times New Roman"/>
          <w:lang w:val="hr-HR" w:eastAsia="hr-HR" w:bidi="ar-SA"/>
        </w:rPr>
      </w:pPr>
      <w:r w:rsidRPr="00AB0ED0">
        <w:rPr>
          <w:rFonts w:cs="Times New Roman"/>
          <w:lang w:val="hr-HR" w:eastAsia="hr-HR" w:bidi="ar-SA"/>
        </w:rPr>
        <w:t>Sukladno članku 15. ZJN (NN 1</w:t>
      </w:r>
      <w:r w:rsidR="00913079" w:rsidRPr="00AB0ED0">
        <w:rPr>
          <w:rFonts w:cs="Times New Roman"/>
          <w:lang w:val="hr-HR" w:eastAsia="hr-HR" w:bidi="ar-SA"/>
        </w:rPr>
        <w:t>14</w:t>
      </w:r>
      <w:r w:rsidRPr="00AB0ED0">
        <w:rPr>
          <w:rFonts w:cs="Times New Roman"/>
          <w:lang w:val="hr-HR" w:eastAsia="hr-HR" w:bidi="ar-SA"/>
        </w:rPr>
        <w:t>/</w:t>
      </w:r>
      <w:r w:rsidR="00913079" w:rsidRPr="00AB0ED0">
        <w:rPr>
          <w:rFonts w:cs="Times New Roman"/>
          <w:lang w:val="hr-HR" w:eastAsia="hr-HR" w:bidi="ar-SA"/>
        </w:rPr>
        <w:t>22</w:t>
      </w:r>
      <w:r w:rsidRPr="00AB0ED0">
        <w:rPr>
          <w:rFonts w:cs="Times New Roman"/>
          <w:lang w:val="hr-HR" w:eastAsia="hr-HR" w:bidi="ar-SA"/>
        </w:rPr>
        <w:t>)</w:t>
      </w:r>
    </w:p>
    <w:p w14:paraId="704455BC" w14:textId="77777777" w:rsidR="00E66572" w:rsidRPr="00AB0ED0" w:rsidRDefault="00E66572" w:rsidP="00953B2F">
      <w:pPr>
        <w:rPr>
          <w:rFonts w:cs="Times New Roman"/>
        </w:rPr>
      </w:pPr>
      <w:r w:rsidRPr="00AB0ED0">
        <w:rPr>
          <w:rFonts w:cs="Times New Roman"/>
        </w:rPr>
        <w:t xml:space="preserve"> </w:t>
      </w:r>
    </w:p>
    <w:p w14:paraId="0899F9A6" w14:textId="77777777" w:rsidR="001657F0" w:rsidRPr="00AB0ED0" w:rsidRDefault="001657F0" w:rsidP="00953B2F">
      <w:pPr>
        <w:rPr>
          <w:rFonts w:cs="Times New Roman"/>
        </w:rPr>
      </w:pPr>
    </w:p>
    <w:p w14:paraId="160AFB99" w14:textId="77777777" w:rsidR="001657F0" w:rsidRPr="00AB0ED0" w:rsidRDefault="001657F0" w:rsidP="00953B2F">
      <w:pPr>
        <w:rPr>
          <w:rFonts w:cs="Times New Roman"/>
        </w:rPr>
      </w:pPr>
    </w:p>
    <w:p w14:paraId="49913BC4" w14:textId="77777777" w:rsidR="00D33BFC" w:rsidRPr="00AB0ED0" w:rsidRDefault="00D33BFC" w:rsidP="00D33BFC">
      <w:pPr>
        <w:pStyle w:val="Naslov9"/>
        <w:jc w:val="center"/>
        <w:rPr>
          <w:rFonts w:ascii="Times New Roman" w:eastAsia="Times New Roman" w:hAnsi="Times New Roman" w:cs="Times New Roman"/>
          <w:sz w:val="40"/>
          <w:szCs w:val="40"/>
          <w:lang w:val="hr-HR" w:bidi="ar-SA"/>
        </w:rPr>
      </w:pPr>
      <w:r w:rsidRPr="00AB0ED0">
        <w:rPr>
          <w:rFonts w:ascii="Times New Roman" w:hAnsi="Times New Roman" w:cs="Times New Roman"/>
          <w:sz w:val="40"/>
          <w:szCs w:val="40"/>
        </w:rPr>
        <w:t>STRUČNI NADZOR NAD RADOVIMA IMPLEMENTACIJE SUSTAVA DALJINSKOG NADZORA U SVRHU AKTIVNOG NADZORA I SMANJENJA GUBITAKA U MREŽI</w:t>
      </w:r>
    </w:p>
    <w:p w14:paraId="6EC94D25" w14:textId="77777777" w:rsidR="001657F0" w:rsidRPr="00AB0ED0" w:rsidRDefault="001657F0" w:rsidP="00953B2F">
      <w:pPr>
        <w:rPr>
          <w:rFonts w:cs="Times New Roman"/>
        </w:rPr>
      </w:pPr>
    </w:p>
    <w:p w14:paraId="3BA183D2" w14:textId="77777777" w:rsidR="001657F0" w:rsidRPr="00AB0ED0" w:rsidRDefault="001657F0" w:rsidP="00953B2F">
      <w:pPr>
        <w:rPr>
          <w:rFonts w:cs="Times New Roman"/>
        </w:rPr>
      </w:pPr>
    </w:p>
    <w:p w14:paraId="3E4AE109" w14:textId="77777777" w:rsidR="001657F0" w:rsidRPr="00AB0ED0" w:rsidRDefault="001657F0" w:rsidP="00953B2F">
      <w:pPr>
        <w:rPr>
          <w:rFonts w:cs="Times New Roman"/>
        </w:rPr>
      </w:pPr>
    </w:p>
    <w:p w14:paraId="59A7F6A0" w14:textId="77777777" w:rsidR="001657F0" w:rsidRPr="00AB0ED0" w:rsidRDefault="001657F0" w:rsidP="00953B2F">
      <w:pPr>
        <w:rPr>
          <w:rFonts w:cs="Times New Roman"/>
        </w:rPr>
      </w:pPr>
    </w:p>
    <w:p w14:paraId="1BAD4898" w14:textId="3FD13D35" w:rsidR="001657F0" w:rsidRPr="00AB0ED0" w:rsidRDefault="001657F0" w:rsidP="007B7B34">
      <w:pPr>
        <w:jc w:val="center"/>
        <w:rPr>
          <w:rFonts w:cs="Times New Roman"/>
          <w:b/>
        </w:rPr>
      </w:pPr>
      <w:r w:rsidRPr="00AB0ED0">
        <w:rPr>
          <w:rFonts w:cs="Times New Roman"/>
          <w:b/>
        </w:rPr>
        <w:t xml:space="preserve">Ev. broj nabave: </w:t>
      </w:r>
      <w:r w:rsidR="008E4299" w:rsidRPr="00AB0ED0">
        <w:rPr>
          <w:rFonts w:cs="Times New Roman"/>
          <w:b/>
        </w:rPr>
        <w:t>J</w:t>
      </w:r>
      <w:r w:rsidR="00422DD2" w:rsidRPr="00AB0ED0">
        <w:rPr>
          <w:rFonts w:cs="Times New Roman"/>
          <w:b/>
        </w:rPr>
        <w:t>N-</w:t>
      </w:r>
      <w:r w:rsidR="001831EE" w:rsidRPr="00AB0ED0">
        <w:rPr>
          <w:rFonts w:cs="Times New Roman"/>
          <w:b/>
        </w:rPr>
        <w:t>3</w:t>
      </w:r>
      <w:r w:rsidR="000268DD" w:rsidRPr="00AB0ED0">
        <w:rPr>
          <w:rFonts w:cs="Times New Roman"/>
          <w:b/>
        </w:rPr>
        <w:t>/202</w:t>
      </w:r>
      <w:r w:rsidR="00D33BFC" w:rsidRPr="00AB0ED0">
        <w:rPr>
          <w:rFonts w:cs="Times New Roman"/>
          <w:b/>
        </w:rPr>
        <w:t>4</w:t>
      </w:r>
    </w:p>
    <w:p w14:paraId="61C6BB58" w14:textId="4ED20AC9" w:rsidR="001657F0" w:rsidRPr="00AB0ED0" w:rsidRDefault="00070817" w:rsidP="007B7B34">
      <w:pPr>
        <w:jc w:val="center"/>
        <w:rPr>
          <w:rFonts w:cs="Times New Roman"/>
          <w:b/>
          <w:color w:val="FF0000"/>
        </w:rPr>
      </w:pPr>
      <w:r w:rsidRPr="00AB0ED0">
        <w:rPr>
          <w:rFonts w:cs="Times New Roman"/>
          <w:b/>
        </w:rPr>
        <w:t>CPV</w:t>
      </w:r>
      <w:r w:rsidR="00C137D8" w:rsidRPr="00AB0ED0">
        <w:rPr>
          <w:rFonts w:cs="Times New Roman"/>
          <w:b/>
        </w:rPr>
        <w:t xml:space="preserve"> oznaka: </w:t>
      </w:r>
      <w:r w:rsidR="00D33BFC" w:rsidRPr="00AB0ED0">
        <w:rPr>
          <w:rFonts w:cs="Times New Roman"/>
          <w:b/>
        </w:rPr>
        <w:t>71247000-1</w:t>
      </w:r>
    </w:p>
    <w:p w14:paraId="200E0DCA" w14:textId="77777777" w:rsidR="001657F0" w:rsidRPr="00AB0ED0" w:rsidRDefault="001657F0" w:rsidP="00953B2F">
      <w:pPr>
        <w:rPr>
          <w:rFonts w:cs="Times New Roman"/>
        </w:rPr>
      </w:pPr>
    </w:p>
    <w:p w14:paraId="5633CAA9" w14:textId="77777777" w:rsidR="001657F0" w:rsidRPr="00AB0ED0" w:rsidRDefault="001657F0" w:rsidP="00953B2F">
      <w:pPr>
        <w:rPr>
          <w:rFonts w:cs="Times New Roman"/>
        </w:rPr>
      </w:pPr>
    </w:p>
    <w:p w14:paraId="1BF28BCA" w14:textId="77777777" w:rsidR="00016B34" w:rsidRPr="00AB0ED0" w:rsidRDefault="00016B34" w:rsidP="00953B2F">
      <w:pPr>
        <w:rPr>
          <w:rFonts w:cs="Times New Roman"/>
        </w:rPr>
      </w:pPr>
    </w:p>
    <w:p w14:paraId="42E9886B" w14:textId="77777777" w:rsidR="00016B34" w:rsidRPr="00AB0ED0" w:rsidRDefault="00016B34" w:rsidP="00953B2F">
      <w:pPr>
        <w:rPr>
          <w:rFonts w:cs="Times New Roman"/>
        </w:rPr>
      </w:pPr>
    </w:p>
    <w:p w14:paraId="14234804" w14:textId="77777777" w:rsidR="007B7B34" w:rsidRPr="00AB0ED0" w:rsidRDefault="007B7B34" w:rsidP="00953B2F">
      <w:pPr>
        <w:rPr>
          <w:rFonts w:cs="Times New Roman"/>
        </w:rPr>
      </w:pPr>
    </w:p>
    <w:p w14:paraId="288E7E72" w14:textId="77777777" w:rsidR="007B7B34" w:rsidRPr="00AB0ED0" w:rsidRDefault="007B7B34" w:rsidP="00953B2F">
      <w:pPr>
        <w:rPr>
          <w:rFonts w:cs="Times New Roman"/>
        </w:rPr>
      </w:pPr>
    </w:p>
    <w:p w14:paraId="7D95AFB4" w14:textId="77777777" w:rsidR="007B7B34" w:rsidRPr="00AB0ED0" w:rsidRDefault="007B7B34" w:rsidP="00953B2F">
      <w:pPr>
        <w:rPr>
          <w:rFonts w:cs="Times New Roman"/>
        </w:rPr>
      </w:pPr>
    </w:p>
    <w:p w14:paraId="17553E01" w14:textId="77777777" w:rsidR="001657F0" w:rsidRPr="00AB0ED0" w:rsidRDefault="001657F0" w:rsidP="00953B2F">
      <w:pPr>
        <w:rPr>
          <w:rFonts w:cs="Times New Roman"/>
          <w:b/>
          <w:sz w:val="32"/>
          <w:szCs w:val="32"/>
        </w:rPr>
      </w:pPr>
      <w:r w:rsidRPr="00AB0ED0">
        <w:rPr>
          <w:rFonts w:cs="Times New Roman"/>
          <w:b/>
          <w:sz w:val="32"/>
          <w:szCs w:val="32"/>
        </w:rPr>
        <w:t>SADRŽAJ:</w:t>
      </w:r>
    </w:p>
    <w:p w14:paraId="3C385EF1" w14:textId="77777777" w:rsidR="001657F0" w:rsidRPr="00AB0ED0" w:rsidRDefault="001657F0" w:rsidP="00953B2F">
      <w:pPr>
        <w:rPr>
          <w:rFonts w:cs="Times New Roman"/>
        </w:rPr>
      </w:pPr>
    </w:p>
    <w:p w14:paraId="599F0E54" w14:textId="77777777" w:rsidR="001657F0" w:rsidRPr="00AB0ED0" w:rsidRDefault="001657F0" w:rsidP="00953B2F">
      <w:pPr>
        <w:rPr>
          <w:rFonts w:cs="Times New Roman"/>
        </w:rPr>
      </w:pPr>
    </w:p>
    <w:p w14:paraId="45F590FF" w14:textId="77777777" w:rsidR="001657F0" w:rsidRPr="00AB0ED0" w:rsidRDefault="001657F0" w:rsidP="00953B2F">
      <w:pPr>
        <w:rPr>
          <w:rFonts w:cs="Times New Roman"/>
        </w:rPr>
      </w:pPr>
    </w:p>
    <w:p w14:paraId="78C8505D" w14:textId="77777777" w:rsidR="001657F0" w:rsidRPr="00AB0ED0" w:rsidRDefault="001657F0" w:rsidP="00953B2F">
      <w:pPr>
        <w:rPr>
          <w:rFonts w:cs="Times New Roman"/>
          <w:b/>
        </w:rPr>
      </w:pPr>
      <w:r w:rsidRPr="00AB0ED0">
        <w:rPr>
          <w:rFonts w:cs="Times New Roman"/>
          <w:b/>
        </w:rPr>
        <w:t xml:space="preserve">1. OPĆI PODACI </w:t>
      </w:r>
    </w:p>
    <w:p w14:paraId="37BFF5CC" w14:textId="77777777" w:rsidR="001657F0" w:rsidRPr="00AB0ED0" w:rsidRDefault="001657F0" w:rsidP="00953B2F">
      <w:pPr>
        <w:rPr>
          <w:rFonts w:cs="Times New Roman"/>
          <w:b/>
        </w:rPr>
      </w:pPr>
      <w:r w:rsidRPr="00AB0ED0">
        <w:rPr>
          <w:rFonts w:cs="Times New Roman"/>
          <w:b/>
        </w:rPr>
        <w:t xml:space="preserve">2. PODACI O PREDMETU NABAVE </w:t>
      </w:r>
      <w:r w:rsidR="00A41BE7" w:rsidRPr="00AB0ED0">
        <w:rPr>
          <w:rFonts w:cs="Times New Roman"/>
          <w:b/>
        </w:rPr>
        <w:t>I PONUDI</w:t>
      </w:r>
    </w:p>
    <w:p w14:paraId="6C3F13C4" w14:textId="64C4D2B4" w:rsidR="008C6B22" w:rsidRPr="00AB0ED0" w:rsidRDefault="00AF60D1" w:rsidP="00953B2F">
      <w:pPr>
        <w:rPr>
          <w:rFonts w:cs="Times New Roman"/>
          <w:b/>
        </w:rPr>
      </w:pPr>
      <w:r w:rsidRPr="00AB0ED0">
        <w:rPr>
          <w:rFonts w:cs="Times New Roman"/>
          <w:b/>
        </w:rPr>
        <w:t>3. RAZLOZI ISKLJUČENJA</w:t>
      </w:r>
      <w:r w:rsidR="00F01000" w:rsidRPr="00AB0ED0">
        <w:rPr>
          <w:rFonts w:cs="Times New Roman"/>
          <w:b/>
        </w:rPr>
        <w:t xml:space="preserve"> I DOKAZI SPOSOBNOSTI NATJECATELJA ILI PONUDITELJA</w:t>
      </w:r>
    </w:p>
    <w:p w14:paraId="34EFF243" w14:textId="67C750B8" w:rsidR="00604958" w:rsidRPr="00AB0ED0" w:rsidRDefault="007743B7" w:rsidP="00953B2F">
      <w:pPr>
        <w:rPr>
          <w:rFonts w:cs="Times New Roman"/>
          <w:b/>
        </w:rPr>
      </w:pPr>
      <w:r w:rsidRPr="00AB0ED0">
        <w:rPr>
          <w:rFonts w:cs="Times New Roman"/>
          <w:b/>
        </w:rPr>
        <w:t>4</w:t>
      </w:r>
      <w:r w:rsidR="00604958" w:rsidRPr="00AB0ED0">
        <w:rPr>
          <w:rFonts w:cs="Times New Roman"/>
          <w:b/>
        </w:rPr>
        <w:t>. PRILOZI ZA IZRADU PONUDE</w:t>
      </w:r>
    </w:p>
    <w:p w14:paraId="742DB1DA" w14:textId="77777777" w:rsidR="001657F0" w:rsidRPr="00AB0ED0" w:rsidRDefault="001657F0" w:rsidP="00625E0D">
      <w:pPr>
        <w:pStyle w:val="Default"/>
        <w:spacing w:line="276" w:lineRule="auto"/>
        <w:jc w:val="both"/>
        <w:rPr>
          <w:bCs/>
        </w:rPr>
      </w:pPr>
      <w:r w:rsidRPr="00AB0ED0">
        <w:rPr>
          <w:bCs/>
        </w:rPr>
        <w:t xml:space="preserve">Prilog </w:t>
      </w:r>
      <w:r w:rsidR="00294DDB" w:rsidRPr="00AB0ED0">
        <w:rPr>
          <w:bCs/>
        </w:rPr>
        <w:t>1</w:t>
      </w:r>
      <w:r w:rsidR="00070817" w:rsidRPr="00AB0ED0">
        <w:rPr>
          <w:bCs/>
        </w:rPr>
        <w:t>.   -  Ponudbeni list</w:t>
      </w:r>
    </w:p>
    <w:p w14:paraId="180CFD45" w14:textId="77777777" w:rsidR="00604958" w:rsidRPr="00AB0ED0" w:rsidRDefault="00617B5B" w:rsidP="00625E0D">
      <w:pPr>
        <w:pStyle w:val="Default"/>
        <w:spacing w:line="276" w:lineRule="auto"/>
        <w:jc w:val="both"/>
        <w:rPr>
          <w:bCs/>
        </w:rPr>
      </w:pPr>
      <w:r w:rsidRPr="00AB0ED0">
        <w:rPr>
          <w:bCs/>
        </w:rPr>
        <w:t>Prilog 2.   -  Troškovnik</w:t>
      </w:r>
    </w:p>
    <w:p w14:paraId="455D0A52" w14:textId="5B337366" w:rsidR="00604958" w:rsidRPr="00AB0ED0" w:rsidRDefault="00604958" w:rsidP="00625E0D">
      <w:pPr>
        <w:pStyle w:val="Default"/>
        <w:spacing w:line="276" w:lineRule="auto"/>
        <w:jc w:val="both"/>
        <w:rPr>
          <w:bCs/>
        </w:rPr>
      </w:pPr>
      <w:r w:rsidRPr="00AB0ED0">
        <w:rPr>
          <w:bCs/>
        </w:rPr>
        <w:t xml:space="preserve">Prilog </w:t>
      </w:r>
      <w:r w:rsidR="00DD2EB9" w:rsidRPr="00AB0ED0">
        <w:rPr>
          <w:bCs/>
        </w:rPr>
        <w:t>3</w:t>
      </w:r>
      <w:r w:rsidRPr="00AB0ED0">
        <w:rPr>
          <w:bCs/>
        </w:rPr>
        <w:t>.   -  Izjava o nekažnjavanju</w:t>
      </w:r>
    </w:p>
    <w:p w14:paraId="5FDEE912" w14:textId="77777777" w:rsidR="008C6B22" w:rsidRPr="00AB0ED0" w:rsidRDefault="008C6B22" w:rsidP="00625E0D">
      <w:pPr>
        <w:pStyle w:val="Default"/>
        <w:spacing w:line="276" w:lineRule="auto"/>
        <w:jc w:val="both"/>
        <w:rPr>
          <w:bCs/>
        </w:rPr>
      </w:pPr>
    </w:p>
    <w:p w14:paraId="1D61C5DB" w14:textId="77777777" w:rsidR="00604958" w:rsidRPr="00AB0ED0" w:rsidRDefault="00604958" w:rsidP="00625E0D">
      <w:pPr>
        <w:pStyle w:val="Default"/>
        <w:spacing w:line="276" w:lineRule="auto"/>
        <w:jc w:val="both"/>
        <w:rPr>
          <w:bCs/>
        </w:rPr>
      </w:pPr>
    </w:p>
    <w:p w14:paraId="4AF022C6" w14:textId="77777777" w:rsidR="00617B5B" w:rsidRPr="00AB0ED0" w:rsidRDefault="00617B5B" w:rsidP="00625E0D">
      <w:pPr>
        <w:pStyle w:val="Default"/>
        <w:spacing w:line="276" w:lineRule="auto"/>
        <w:jc w:val="both"/>
        <w:rPr>
          <w:bCs/>
        </w:rPr>
      </w:pPr>
    </w:p>
    <w:p w14:paraId="7972D2F4" w14:textId="77777777" w:rsidR="001657F0" w:rsidRPr="00AB0ED0" w:rsidRDefault="001657F0" w:rsidP="00625E0D">
      <w:pPr>
        <w:pStyle w:val="Default"/>
        <w:spacing w:line="276" w:lineRule="auto"/>
        <w:rPr>
          <w:sz w:val="22"/>
          <w:szCs w:val="22"/>
        </w:rPr>
      </w:pPr>
    </w:p>
    <w:p w14:paraId="4513D05A" w14:textId="77777777" w:rsidR="001657F0" w:rsidRPr="00AB0ED0" w:rsidRDefault="001657F0" w:rsidP="00953B2F">
      <w:pPr>
        <w:rPr>
          <w:rFonts w:cs="Times New Roman"/>
        </w:rPr>
      </w:pPr>
    </w:p>
    <w:p w14:paraId="242CF453" w14:textId="77777777" w:rsidR="001657F0" w:rsidRPr="00AB0ED0" w:rsidRDefault="001657F0" w:rsidP="00953B2F">
      <w:pPr>
        <w:rPr>
          <w:rFonts w:cs="Times New Roman"/>
        </w:rPr>
      </w:pPr>
    </w:p>
    <w:p w14:paraId="6BA5CFA5" w14:textId="77777777" w:rsidR="00A41BE7" w:rsidRPr="00AB0ED0" w:rsidRDefault="00A41BE7" w:rsidP="00953B2F">
      <w:pPr>
        <w:rPr>
          <w:rFonts w:cs="Times New Roman"/>
        </w:rPr>
      </w:pPr>
    </w:p>
    <w:p w14:paraId="531BCF52" w14:textId="77777777" w:rsidR="00A41BE7" w:rsidRPr="00AB0ED0" w:rsidRDefault="00A41BE7" w:rsidP="00953B2F">
      <w:pPr>
        <w:rPr>
          <w:rFonts w:cs="Times New Roman"/>
        </w:rPr>
      </w:pPr>
    </w:p>
    <w:p w14:paraId="6CED69A8" w14:textId="77777777" w:rsidR="00A41BE7" w:rsidRPr="00AB0ED0" w:rsidRDefault="00A41BE7" w:rsidP="00953B2F">
      <w:pPr>
        <w:rPr>
          <w:rFonts w:cs="Times New Roman"/>
        </w:rPr>
      </w:pPr>
    </w:p>
    <w:p w14:paraId="6AFB4F4F" w14:textId="77777777" w:rsidR="00BA71FC" w:rsidRPr="00AB0ED0" w:rsidRDefault="00BA71FC" w:rsidP="00953B2F">
      <w:pPr>
        <w:rPr>
          <w:rFonts w:cs="Times New Roman"/>
        </w:rPr>
      </w:pPr>
    </w:p>
    <w:p w14:paraId="461E7E83" w14:textId="77777777" w:rsidR="00BA71FC" w:rsidRPr="00AB0ED0" w:rsidRDefault="00BA71FC" w:rsidP="00953B2F">
      <w:pPr>
        <w:rPr>
          <w:rFonts w:cs="Times New Roman"/>
        </w:rPr>
      </w:pPr>
    </w:p>
    <w:p w14:paraId="1AE84853" w14:textId="77777777" w:rsidR="001657F0" w:rsidRPr="00AB0ED0" w:rsidRDefault="001657F0" w:rsidP="00953B2F">
      <w:pPr>
        <w:rPr>
          <w:rFonts w:cs="Times New Roman"/>
        </w:rPr>
      </w:pPr>
    </w:p>
    <w:p w14:paraId="7F8EA425" w14:textId="519527B7" w:rsidR="00ED1BCB" w:rsidRPr="00AB0ED0" w:rsidRDefault="00ED1BCB">
      <w:pPr>
        <w:suppressAutoHyphens w:val="0"/>
        <w:spacing w:after="0" w:line="240" w:lineRule="auto"/>
        <w:jc w:val="left"/>
        <w:rPr>
          <w:rFonts w:cs="Times New Roman"/>
          <w:b/>
          <w:sz w:val="28"/>
          <w:szCs w:val="28"/>
        </w:rPr>
      </w:pPr>
    </w:p>
    <w:p w14:paraId="3972380A" w14:textId="77777777" w:rsidR="006641E1" w:rsidRDefault="006641E1">
      <w:pPr>
        <w:suppressAutoHyphens w:val="0"/>
        <w:spacing w:after="0" w:line="240" w:lineRule="auto"/>
        <w:jc w:val="left"/>
        <w:rPr>
          <w:rFonts w:cs="Times New Roman"/>
          <w:b/>
          <w:sz w:val="28"/>
          <w:szCs w:val="28"/>
        </w:rPr>
      </w:pPr>
      <w:r>
        <w:rPr>
          <w:rFonts w:cs="Times New Roman"/>
          <w:b/>
          <w:sz w:val="28"/>
          <w:szCs w:val="28"/>
        </w:rPr>
        <w:br w:type="page"/>
      </w:r>
    </w:p>
    <w:p w14:paraId="6345DA32" w14:textId="62217AD5" w:rsidR="001657F0" w:rsidRPr="00AB0ED0" w:rsidRDefault="001657F0" w:rsidP="00953B2F">
      <w:pPr>
        <w:rPr>
          <w:rFonts w:cs="Times New Roman"/>
          <w:b/>
          <w:sz w:val="28"/>
          <w:szCs w:val="28"/>
        </w:rPr>
      </w:pPr>
      <w:r w:rsidRPr="00AB0ED0">
        <w:rPr>
          <w:rFonts w:cs="Times New Roman"/>
          <w:b/>
          <w:sz w:val="28"/>
          <w:szCs w:val="28"/>
        </w:rPr>
        <w:lastRenderedPageBreak/>
        <w:t>UPUTE PONUDITELJIMA</w:t>
      </w:r>
    </w:p>
    <w:p w14:paraId="09D0A25C" w14:textId="77777777" w:rsidR="005061A3" w:rsidRPr="00AB0ED0" w:rsidRDefault="005061A3" w:rsidP="00953B2F">
      <w:pPr>
        <w:rPr>
          <w:rFonts w:cs="Times New Roman"/>
        </w:rPr>
      </w:pPr>
    </w:p>
    <w:p w14:paraId="23F15002" w14:textId="77777777" w:rsidR="001657F0" w:rsidRPr="00AB0ED0" w:rsidRDefault="001657F0" w:rsidP="00953B2F">
      <w:pPr>
        <w:rPr>
          <w:rFonts w:cs="Times New Roman"/>
          <w:b/>
          <w:color w:val="548DD4" w:themeColor="text2" w:themeTint="99"/>
        </w:rPr>
      </w:pPr>
      <w:r w:rsidRPr="00AB0ED0">
        <w:rPr>
          <w:rFonts w:cs="Times New Roman"/>
          <w:b/>
          <w:color w:val="548DD4" w:themeColor="text2" w:themeTint="99"/>
        </w:rPr>
        <w:t xml:space="preserve">1. OPĆI PODACI </w:t>
      </w:r>
    </w:p>
    <w:p w14:paraId="7B97131F" w14:textId="77777777" w:rsidR="00016B34" w:rsidRPr="00AB0ED0" w:rsidRDefault="001657F0" w:rsidP="00953B2F">
      <w:pPr>
        <w:pStyle w:val="Odlomakpopisa"/>
        <w:numPr>
          <w:ilvl w:val="1"/>
          <w:numId w:val="2"/>
        </w:numPr>
        <w:rPr>
          <w:rFonts w:ascii="Times New Roman" w:hAnsi="Times New Roman"/>
          <w:b/>
        </w:rPr>
      </w:pPr>
      <w:r w:rsidRPr="00AB0ED0">
        <w:rPr>
          <w:rFonts w:ascii="Times New Roman" w:hAnsi="Times New Roman"/>
          <w:b/>
        </w:rPr>
        <w:t xml:space="preserve">NARUČITELJ: </w:t>
      </w:r>
    </w:p>
    <w:p w14:paraId="6E8A2820" w14:textId="77777777" w:rsidR="00D33BFC" w:rsidRPr="00AB0ED0" w:rsidRDefault="00D33BFC" w:rsidP="00D33BFC">
      <w:pPr>
        <w:pStyle w:val="ListParagraph1"/>
        <w:ind w:left="0"/>
        <w:rPr>
          <w:rFonts w:cs="Times New Roman"/>
        </w:rPr>
      </w:pPr>
      <w:r w:rsidRPr="00AB0ED0">
        <w:rPr>
          <w:rFonts w:cs="Times New Roman"/>
        </w:rPr>
        <w:t xml:space="preserve">       </w:t>
      </w:r>
      <w:r w:rsidR="00422DD2" w:rsidRPr="00AB0ED0">
        <w:rPr>
          <w:rFonts w:cs="Times New Roman"/>
        </w:rPr>
        <w:t>Komunalno poduzeće d.o.o. Knin, Trg Oluje k</w:t>
      </w:r>
      <w:r w:rsidR="00A73C74" w:rsidRPr="00AB0ED0">
        <w:rPr>
          <w:rFonts w:cs="Times New Roman"/>
        </w:rPr>
        <w:t>.</w:t>
      </w:r>
      <w:r w:rsidR="00422DD2" w:rsidRPr="00AB0ED0">
        <w:rPr>
          <w:rFonts w:cs="Times New Roman"/>
        </w:rPr>
        <w:t xml:space="preserve">br.9., </w:t>
      </w:r>
      <w:r w:rsidR="001657F0" w:rsidRPr="00AB0ED0">
        <w:rPr>
          <w:rFonts w:cs="Times New Roman"/>
        </w:rPr>
        <w:t>22300 Knin</w:t>
      </w:r>
    </w:p>
    <w:p w14:paraId="4DECCB83" w14:textId="3FB22455" w:rsidR="001657F0" w:rsidRPr="00AB0ED0" w:rsidRDefault="00D33BFC" w:rsidP="00D33BFC">
      <w:pPr>
        <w:pStyle w:val="ListParagraph1"/>
        <w:ind w:left="0"/>
        <w:rPr>
          <w:rFonts w:cs="Times New Roman"/>
        </w:rPr>
      </w:pPr>
      <w:r w:rsidRPr="00AB0ED0">
        <w:rPr>
          <w:rFonts w:cs="Times New Roman"/>
        </w:rPr>
        <w:t xml:space="preserve">       </w:t>
      </w:r>
      <w:r w:rsidR="001657F0" w:rsidRPr="00AB0ED0">
        <w:rPr>
          <w:rFonts w:cs="Times New Roman"/>
        </w:rPr>
        <w:t xml:space="preserve">OIB: </w:t>
      </w:r>
      <w:r w:rsidR="00422DD2" w:rsidRPr="00AB0ED0">
        <w:rPr>
          <w:rFonts w:cs="Times New Roman"/>
        </w:rPr>
        <w:t>33813961569</w:t>
      </w:r>
    </w:p>
    <w:p w14:paraId="10484479" w14:textId="77777777" w:rsidR="001657F0" w:rsidRPr="00AB0ED0" w:rsidRDefault="001657F0" w:rsidP="00953B2F">
      <w:pPr>
        <w:rPr>
          <w:rFonts w:cs="Times New Roman"/>
        </w:rPr>
      </w:pPr>
      <w:r w:rsidRPr="00AB0ED0">
        <w:rPr>
          <w:rFonts w:cs="Times New Roman"/>
        </w:rPr>
        <w:t xml:space="preserve">       Broj telefona: 022/6</w:t>
      </w:r>
      <w:r w:rsidR="00422DD2" w:rsidRPr="00AB0ED0">
        <w:rPr>
          <w:rFonts w:cs="Times New Roman"/>
        </w:rPr>
        <w:t>60</w:t>
      </w:r>
      <w:r w:rsidRPr="00AB0ED0">
        <w:rPr>
          <w:rFonts w:cs="Times New Roman"/>
        </w:rPr>
        <w:t>-</w:t>
      </w:r>
      <w:r w:rsidR="00422DD2" w:rsidRPr="00AB0ED0">
        <w:rPr>
          <w:rFonts w:cs="Times New Roman"/>
        </w:rPr>
        <w:t>049</w:t>
      </w:r>
    </w:p>
    <w:p w14:paraId="3F778E4E" w14:textId="77777777" w:rsidR="001657F0" w:rsidRPr="00AB0ED0" w:rsidRDefault="001657F0" w:rsidP="00953B2F">
      <w:pPr>
        <w:rPr>
          <w:rFonts w:cs="Times New Roman"/>
        </w:rPr>
      </w:pPr>
      <w:r w:rsidRPr="00AB0ED0">
        <w:rPr>
          <w:rFonts w:cs="Times New Roman"/>
        </w:rPr>
        <w:t xml:space="preserve">       Broj telefaksa: 022/660-</w:t>
      </w:r>
      <w:r w:rsidR="00422DD2" w:rsidRPr="00AB0ED0">
        <w:rPr>
          <w:rFonts w:cs="Times New Roman"/>
        </w:rPr>
        <w:t>233</w:t>
      </w:r>
    </w:p>
    <w:p w14:paraId="689B1096" w14:textId="77777777" w:rsidR="001657F0" w:rsidRPr="00AB0ED0" w:rsidRDefault="001657F0" w:rsidP="00953B2F">
      <w:pPr>
        <w:rPr>
          <w:rFonts w:cs="Times New Roman"/>
        </w:rPr>
      </w:pPr>
      <w:r w:rsidRPr="00AB0ED0">
        <w:rPr>
          <w:rFonts w:cs="Times New Roman"/>
        </w:rPr>
        <w:t xml:space="preserve">       Internetska adresa: </w:t>
      </w:r>
      <w:hyperlink r:id="rId8" w:history="1">
        <w:r w:rsidR="00422DD2" w:rsidRPr="00AB0ED0">
          <w:rPr>
            <w:rStyle w:val="Hiperveza"/>
            <w:rFonts w:cs="Times New Roman"/>
            <w:szCs w:val="24"/>
          </w:rPr>
          <w:t>www.komunalno-knin.hr</w:t>
        </w:r>
      </w:hyperlink>
    </w:p>
    <w:p w14:paraId="1FD84AEC" w14:textId="77777777" w:rsidR="00710FB3" w:rsidRPr="00AB0ED0" w:rsidRDefault="001657F0" w:rsidP="00953B2F">
      <w:pPr>
        <w:rPr>
          <w:rStyle w:val="Hiperveza"/>
          <w:rFonts w:cs="Times New Roman"/>
          <w:szCs w:val="24"/>
        </w:rPr>
      </w:pPr>
      <w:r w:rsidRPr="00AB0ED0">
        <w:rPr>
          <w:rFonts w:cs="Times New Roman"/>
        </w:rPr>
        <w:t xml:space="preserve">       Adresa elektroničke pošte: </w:t>
      </w:r>
      <w:hyperlink r:id="rId9" w:history="1">
        <w:r w:rsidR="00710FB3" w:rsidRPr="00AB0ED0">
          <w:rPr>
            <w:rStyle w:val="Hiperveza"/>
            <w:rFonts w:cs="Times New Roman"/>
            <w:szCs w:val="24"/>
          </w:rPr>
          <w:t>komunalno@komunalno-knin.hr</w:t>
        </w:r>
      </w:hyperlink>
    </w:p>
    <w:p w14:paraId="47BEFFF3" w14:textId="77777777" w:rsidR="00B03191" w:rsidRPr="00AB0ED0" w:rsidRDefault="00B03191" w:rsidP="00953B2F">
      <w:pPr>
        <w:rPr>
          <w:rFonts w:cs="Times New Roman"/>
        </w:rPr>
      </w:pPr>
    </w:p>
    <w:p w14:paraId="056DDA4F" w14:textId="77777777" w:rsidR="00016B34" w:rsidRPr="00AB0ED0" w:rsidRDefault="001657F0" w:rsidP="00953B2F">
      <w:pPr>
        <w:pStyle w:val="ListParagraph1"/>
        <w:numPr>
          <w:ilvl w:val="1"/>
          <w:numId w:val="2"/>
        </w:numPr>
        <w:rPr>
          <w:rFonts w:cs="Times New Roman"/>
          <w:b/>
        </w:rPr>
      </w:pPr>
      <w:r w:rsidRPr="00AB0ED0">
        <w:rPr>
          <w:rFonts w:cs="Times New Roman"/>
          <w:b/>
        </w:rPr>
        <w:t>OSOBE ZADUŽENE ZA KONTAKT S PONUDITELJIMA:</w:t>
      </w:r>
    </w:p>
    <w:p w14:paraId="625CB1AF" w14:textId="77777777" w:rsidR="001657F0" w:rsidRPr="00AB0ED0" w:rsidRDefault="001657F0" w:rsidP="00625E0D">
      <w:pPr>
        <w:pStyle w:val="Default"/>
        <w:spacing w:line="276" w:lineRule="auto"/>
        <w:jc w:val="both"/>
      </w:pPr>
      <w:r w:rsidRPr="00AB0ED0">
        <w:t xml:space="preserve">Kontakt osobe: </w:t>
      </w:r>
    </w:p>
    <w:p w14:paraId="19196E21" w14:textId="2D2F4172" w:rsidR="00070817" w:rsidRPr="00AB0ED0" w:rsidRDefault="001657F0" w:rsidP="00625E0D">
      <w:pPr>
        <w:pStyle w:val="Default"/>
        <w:spacing w:line="276" w:lineRule="auto"/>
        <w:jc w:val="both"/>
      </w:pPr>
      <w:r w:rsidRPr="00AB0ED0">
        <w:t xml:space="preserve">- Za opće informacije o postupku nabave: </w:t>
      </w:r>
      <w:r w:rsidR="00422DD2" w:rsidRPr="00AB0ED0">
        <w:t>Ivana Zelić</w:t>
      </w:r>
      <w:r w:rsidRPr="00AB0ED0">
        <w:t>,</w:t>
      </w:r>
      <w:r w:rsidR="004E64F4">
        <w:t xml:space="preserve"> mag.oec.</w:t>
      </w:r>
      <w:r w:rsidRPr="00AB0ED0">
        <w:t xml:space="preserve"> </w:t>
      </w:r>
    </w:p>
    <w:p w14:paraId="7FA29C82" w14:textId="6BEF4B68" w:rsidR="001657F0" w:rsidRPr="00AB0ED0" w:rsidRDefault="001657F0" w:rsidP="00625E0D">
      <w:pPr>
        <w:pStyle w:val="Default"/>
        <w:spacing w:line="276" w:lineRule="auto"/>
        <w:jc w:val="both"/>
      </w:pPr>
      <w:r w:rsidRPr="00AB0ED0">
        <w:t xml:space="preserve"> e-mail: </w:t>
      </w:r>
      <w:hyperlink r:id="rId10" w:history="1">
        <w:r w:rsidR="001321F5" w:rsidRPr="00AB0ED0">
          <w:rPr>
            <w:rStyle w:val="Hiperveza"/>
          </w:rPr>
          <w:t>zelic.ivana@komunalno-knin.hr</w:t>
        </w:r>
      </w:hyperlink>
      <w:r w:rsidR="00070817" w:rsidRPr="00AB0ED0">
        <w:t xml:space="preserve"> </w:t>
      </w:r>
    </w:p>
    <w:p w14:paraId="1C5B3418" w14:textId="21023ACB" w:rsidR="00070817" w:rsidRPr="00AB0ED0" w:rsidRDefault="00172E1B" w:rsidP="00625E0D">
      <w:pPr>
        <w:pStyle w:val="Default"/>
        <w:spacing w:line="276" w:lineRule="auto"/>
        <w:jc w:val="both"/>
      </w:pPr>
      <w:r w:rsidRPr="00AB0ED0">
        <w:t>- Z</w:t>
      </w:r>
      <w:r w:rsidR="001657F0" w:rsidRPr="00AB0ED0">
        <w:t>a tehnička pitanja u svezi predmeta nabave:</w:t>
      </w:r>
      <w:r w:rsidR="00D33BFC" w:rsidRPr="00AB0ED0">
        <w:t xml:space="preserve"> Kata Perić, mag.ing.aedif.</w:t>
      </w:r>
      <w:r w:rsidR="00070817" w:rsidRPr="00AB0ED0">
        <w:t xml:space="preserve"> </w:t>
      </w:r>
    </w:p>
    <w:p w14:paraId="582610B4" w14:textId="77777777" w:rsidR="00066363" w:rsidRPr="00AB0ED0" w:rsidRDefault="001657F0" w:rsidP="00625E0D">
      <w:pPr>
        <w:pStyle w:val="Default"/>
        <w:spacing w:line="276" w:lineRule="auto"/>
        <w:jc w:val="both"/>
      </w:pPr>
      <w:r w:rsidRPr="00AB0ED0">
        <w:t xml:space="preserve">e-mail: </w:t>
      </w:r>
      <w:hyperlink r:id="rId11" w:history="1">
        <w:r w:rsidR="00066363" w:rsidRPr="00AB0ED0">
          <w:rPr>
            <w:rStyle w:val="Hiperveza"/>
          </w:rPr>
          <w:t>kata.peric@komunalno-knin.hr</w:t>
        </w:r>
      </w:hyperlink>
      <w:r w:rsidR="00066363" w:rsidRPr="00AB0ED0">
        <w:t xml:space="preserve"> </w:t>
      </w:r>
    </w:p>
    <w:p w14:paraId="43109FC3" w14:textId="68A9E0E8" w:rsidR="001657F0" w:rsidRPr="00AB0ED0" w:rsidRDefault="00066363" w:rsidP="00625E0D">
      <w:pPr>
        <w:pStyle w:val="Default"/>
        <w:spacing w:line="276" w:lineRule="auto"/>
        <w:jc w:val="both"/>
      </w:pPr>
      <w:r w:rsidRPr="00AB0ED0">
        <w:t>u</w:t>
      </w:r>
      <w:r w:rsidR="001657F0" w:rsidRPr="00AB0ED0">
        <w:t xml:space="preserve">pite vezane za objavljeni postupak javne nabave molimo upućivati samo na navedene        kontakte. </w:t>
      </w:r>
    </w:p>
    <w:p w14:paraId="6FCDE32A" w14:textId="77777777" w:rsidR="00016B34" w:rsidRPr="00AB0ED0" w:rsidRDefault="00016B34" w:rsidP="00625E0D">
      <w:pPr>
        <w:pStyle w:val="Default"/>
        <w:spacing w:line="276" w:lineRule="auto"/>
        <w:jc w:val="both"/>
      </w:pPr>
    </w:p>
    <w:p w14:paraId="4890AE9B" w14:textId="209D8B1A" w:rsidR="005061A3" w:rsidRPr="00AB0ED0" w:rsidRDefault="00B03191" w:rsidP="00953B2F">
      <w:pPr>
        <w:rPr>
          <w:rFonts w:cs="Times New Roman"/>
        </w:rPr>
      </w:pPr>
      <w:r w:rsidRPr="00AB0ED0">
        <w:rPr>
          <w:rFonts w:cs="Times New Roman"/>
          <w:b/>
          <w:bCs/>
        </w:rPr>
        <w:t xml:space="preserve">1.3. </w:t>
      </w:r>
      <w:r w:rsidR="001657F0" w:rsidRPr="00AB0ED0">
        <w:rPr>
          <w:rFonts w:cs="Times New Roman"/>
          <w:b/>
          <w:bCs/>
        </w:rPr>
        <w:t>EVIDENCIJSKI BROJ NABAVE:</w:t>
      </w:r>
      <w:r w:rsidR="001657F0" w:rsidRPr="00AB0ED0">
        <w:rPr>
          <w:rFonts w:cs="Times New Roman"/>
        </w:rPr>
        <w:t xml:space="preserve">  </w:t>
      </w:r>
      <w:r w:rsidR="00843E1F" w:rsidRPr="00AB0ED0">
        <w:rPr>
          <w:rFonts w:cs="Times New Roman"/>
        </w:rPr>
        <w:t>J</w:t>
      </w:r>
      <w:r w:rsidR="008C005D" w:rsidRPr="00AB0ED0">
        <w:rPr>
          <w:rFonts w:cs="Times New Roman"/>
        </w:rPr>
        <w:t>N-</w:t>
      </w:r>
      <w:r w:rsidR="00732852" w:rsidRPr="00AB0ED0">
        <w:rPr>
          <w:rFonts w:cs="Times New Roman"/>
        </w:rPr>
        <w:t>3</w:t>
      </w:r>
      <w:r w:rsidR="000268DD" w:rsidRPr="00AB0ED0">
        <w:rPr>
          <w:rFonts w:cs="Times New Roman"/>
        </w:rPr>
        <w:t>/202</w:t>
      </w:r>
      <w:r w:rsidR="00066363" w:rsidRPr="00AB0ED0">
        <w:rPr>
          <w:rFonts w:cs="Times New Roman"/>
        </w:rPr>
        <w:t>4</w:t>
      </w:r>
    </w:p>
    <w:p w14:paraId="71873CF5" w14:textId="77777777" w:rsidR="00CA5433" w:rsidRPr="00AB0ED0" w:rsidRDefault="001657F0" w:rsidP="00625E0D">
      <w:pPr>
        <w:pStyle w:val="Default"/>
        <w:spacing w:line="276" w:lineRule="auto"/>
        <w:jc w:val="both"/>
      </w:pPr>
      <w:r w:rsidRPr="00AB0ED0">
        <w:rPr>
          <w:b/>
          <w:bCs/>
        </w:rPr>
        <w:t>1.4</w:t>
      </w:r>
      <w:r w:rsidR="00E66572" w:rsidRPr="00AB0ED0">
        <w:rPr>
          <w:b/>
          <w:bCs/>
        </w:rPr>
        <w:t>. VRSTA POSTUPKA</w:t>
      </w:r>
      <w:r w:rsidRPr="00AB0ED0">
        <w:rPr>
          <w:b/>
          <w:bCs/>
        </w:rPr>
        <w:t>:</w:t>
      </w:r>
    </w:p>
    <w:p w14:paraId="6C3A7C3C" w14:textId="2F86D5A5" w:rsidR="001657F0" w:rsidRPr="00AB0ED0" w:rsidRDefault="00E66572" w:rsidP="00625E0D">
      <w:pPr>
        <w:pStyle w:val="Default"/>
        <w:spacing w:line="276" w:lineRule="auto"/>
        <w:jc w:val="both"/>
      </w:pPr>
      <w:r w:rsidRPr="00AB0ED0">
        <w:t>J</w:t>
      </w:r>
      <w:r w:rsidR="004349E3" w:rsidRPr="00AB0ED0">
        <w:t>ednostavna</w:t>
      </w:r>
      <w:r w:rsidR="0042755A" w:rsidRPr="00AB0ED0">
        <w:t xml:space="preserve"> nabava sukladno</w:t>
      </w:r>
      <w:r w:rsidRPr="00AB0ED0">
        <w:t xml:space="preserve"> članku 15. ZJN (NN 120/16</w:t>
      </w:r>
      <w:r w:rsidR="00BB53A7" w:rsidRPr="00AB0ED0">
        <w:t>, 114/22</w:t>
      </w:r>
      <w:r w:rsidRPr="00AB0ED0">
        <w:t>)</w:t>
      </w:r>
      <w:r w:rsidR="00AB73EB" w:rsidRPr="00AB0ED0">
        <w:t xml:space="preserve"> </w:t>
      </w:r>
      <w:r w:rsidR="001657F0" w:rsidRPr="00AB0ED0">
        <w:t xml:space="preserve">Pravilniku o </w:t>
      </w:r>
      <w:r w:rsidR="008E4299" w:rsidRPr="00AB0ED0">
        <w:t>provedbi postupka jednostavne nabave</w:t>
      </w:r>
      <w:r w:rsidR="001657F0" w:rsidRPr="00AB0ED0">
        <w:t xml:space="preserve"> URBROJ: </w:t>
      </w:r>
      <w:r w:rsidR="00BB5F88" w:rsidRPr="00AB0ED0">
        <w:t>167</w:t>
      </w:r>
      <w:r w:rsidR="00175ABC" w:rsidRPr="00AB0ED0">
        <w:t>/</w:t>
      </w:r>
      <w:r w:rsidR="008E4299" w:rsidRPr="00AB0ED0">
        <w:t>1-</w:t>
      </w:r>
      <w:r w:rsidR="00175ABC" w:rsidRPr="00AB0ED0">
        <w:t>2</w:t>
      </w:r>
      <w:r w:rsidR="00BB5F88" w:rsidRPr="00AB0ED0">
        <w:t>4</w:t>
      </w:r>
      <w:r w:rsidR="001657F0" w:rsidRPr="00AB0ED0">
        <w:t xml:space="preserve">, od </w:t>
      </w:r>
      <w:r w:rsidR="00BB5F88" w:rsidRPr="00AB0ED0">
        <w:t>27</w:t>
      </w:r>
      <w:r w:rsidR="001657F0" w:rsidRPr="00AB0ED0">
        <w:t xml:space="preserve">. </w:t>
      </w:r>
      <w:r w:rsidR="00175ABC" w:rsidRPr="00AB0ED0">
        <w:t>lipnja</w:t>
      </w:r>
      <w:r w:rsidR="001657F0" w:rsidRPr="00AB0ED0">
        <w:t xml:space="preserve"> 20</w:t>
      </w:r>
      <w:r w:rsidR="00175ABC" w:rsidRPr="00AB0ED0">
        <w:t>2</w:t>
      </w:r>
      <w:r w:rsidR="00BB5F88" w:rsidRPr="00AB0ED0">
        <w:t>4</w:t>
      </w:r>
      <w:r w:rsidR="001657F0" w:rsidRPr="00AB0ED0">
        <w:t>. godine.</w:t>
      </w:r>
    </w:p>
    <w:p w14:paraId="1ABD061B" w14:textId="77777777" w:rsidR="001657F0" w:rsidRPr="00AB0ED0" w:rsidRDefault="001657F0" w:rsidP="00625E0D">
      <w:pPr>
        <w:pStyle w:val="Default"/>
        <w:spacing w:line="276" w:lineRule="auto"/>
        <w:jc w:val="both"/>
      </w:pPr>
    </w:p>
    <w:p w14:paraId="609FFA78" w14:textId="118561DE" w:rsidR="001657F0" w:rsidRPr="00AB0ED0" w:rsidRDefault="001657F0" w:rsidP="00625E0D">
      <w:pPr>
        <w:pStyle w:val="Default"/>
        <w:spacing w:line="276" w:lineRule="auto"/>
        <w:jc w:val="both"/>
        <w:rPr>
          <w:b/>
          <w:bCs/>
          <w:color w:val="auto"/>
        </w:rPr>
      </w:pPr>
      <w:r w:rsidRPr="00AB0ED0">
        <w:rPr>
          <w:b/>
          <w:bCs/>
        </w:rPr>
        <w:t>1.5. PROCIJENJENA VRIJEDNOST J</w:t>
      </w:r>
      <w:r w:rsidR="00D661CD" w:rsidRPr="00AB0ED0">
        <w:rPr>
          <w:b/>
          <w:bCs/>
        </w:rPr>
        <w:t xml:space="preserve">EDNOSTAVNE </w:t>
      </w:r>
      <w:r w:rsidRPr="00AB0ED0">
        <w:rPr>
          <w:b/>
          <w:bCs/>
        </w:rPr>
        <w:t xml:space="preserve"> NABAVE</w:t>
      </w:r>
      <w:r w:rsidRPr="00AB0ED0">
        <w:rPr>
          <w:b/>
          <w:bCs/>
          <w:color w:val="auto"/>
        </w:rPr>
        <w:t xml:space="preserve">:  </w:t>
      </w:r>
      <w:r w:rsidR="00066363" w:rsidRPr="00AB0ED0">
        <w:rPr>
          <w:b/>
          <w:bCs/>
          <w:color w:val="auto"/>
        </w:rPr>
        <w:t>26.5</w:t>
      </w:r>
      <w:r w:rsidR="009C2E3A" w:rsidRPr="00AB0ED0">
        <w:rPr>
          <w:b/>
          <w:bCs/>
          <w:color w:val="auto"/>
        </w:rPr>
        <w:t>00,00</w:t>
      </w:r>
      <w:r w:rsidR="008E4299" w:rsidRPr="00AB0ED0">
        <w:rPr>
          <w:b/>
          <w:bCs/>
          <w:color w:val="auto"/>
        </w:rPr>
        <w:t xml:space="preserve"> </w:t>
      </w:r>
      <w:r w:rsidRPr="00AB0ED0">
        <w:rPr>
          <w:color w:val="auto"/>
        </w:rPr>
        <w:t xml:space="preserve"> </w:t>
      </w:r>
      <w:r w:rsidR="00953B2F" w:rsidRPr="00AB0ED0">
        <w:rPr>
          <w:color w:val="auto"/>
        </w:rPr>
        <w:t>EURA</w:t>
      </w:r>
      <w:r w:rsidRPr="00AB0ED0">
        <w:rPr>
          <w:color w:val="auto"/>
        </w:rPr>
        <w:t xml:space="preserve"> bez PDV-a.</w:t>
      </w:r>
    </w:p>
    <w:p w14:paraId="7458C46D" w14:textId="77777777" w:rsidR="001657F0" w:rsidRPr="00AB0ED0" w:rsidRDefault="001657F0" w:rsidP="00625E0D">
      <w:pPr>
        <w:pStyle w:val="Default"/>
        <w:spacing w:line="276" w:lineRule="auto"/>
        <w:jc w:val="both"/>
      </w:pPr>
      <w:r w:rsidRPr="00AB0ED0">
        <w:t xml:space="preserve"> </w:t>
      </w:r>
    </w:p>
    <w:p w14:paraId="0C748CF3" w14:textId="77777777" w:rsidR="008E4299" w:rsidRPr="00AB0ED0" w:rsidRDefault="001657F0" w:rsidP="00625E0D">
      <w:pPr>
        <w:pStyle w:val="Default"/>
        <w:spacing w:line="276" w:lineRule="auto"/>
        <w:jc w:val="both"/>
      </w:pPr>
      <w:r w:rsidRPr="00AB0ED0">
        <w:rPr>
          <w:b/>
          <w:bCs/>
        </w:rPr>
        <w:t>1.6. VRSTA UGOVORA O J</w:t>
      </w:r>
      <w:r w:rsidR="004349E3" w:rsidRPr="00AB0ED0">
        <w:rPr>
          <w:b/>
          <w:bCs/>
        </w:rPr>
        <w:t>EDNOSTAVNOJ</w:t>
      </w:r>
      <w:r w:rsidRPr="00AB0ED0">
        <w:rPr>
          <w:b/>
          <w:bCs/>
        </w:rPr>
        <w:t xml:space="preserve"> NABAVI:  </w:t>
      </w:r>
      <w:r w:rsidRPr="00AB0ED0">
        <w:t xml:space="preserve">Ugovor o </w:t>
      </w:r>
      <w:r w:rsidR="0032765E" w:rsidRPr="00AB0ED0">
        <w:t>uslugama</w:t>
      </w:r>
    </w:p>
    <w:p w14:paraId="6E5009C9" w14:textId="77777777" w:rsidR="008E4299" w:rsidRPr="00AB0ED0" w:rsidRDefault="005061A3" w:rsidP="00953B2F">
      <w:pPr>
        <w:rPr>
          <w:rFonts w:cs="Times New Roman"/>
          <w:color w:val="000000"/>
          <w:szCs w:val="24"/>
          <w:lang w:val="hr-HR" w:eastAsia="hr-HR" w:bidi="ar-SA"/>
        </w:rPr>
      </w:pPr>
      <w:r w:rsidRPr="00AB0ED0">
        <w:rPr>
          <w:rFonts w:cs="Times New Roman"/>
        </w:rPr>
        <w:br w:type="page"/>
      </w:r>
    </w:p>
    <w:p w14:paraId="0F94571D" w14:textId="77777777" w:rsidR="001657F0" w:rsidRPr="00AB0ED0" w:rsidRDefault="00A41BE7" w:rsidP="00953B2F">
      <w:pPr>
        <w:rPr>
          <w:rFonts w:cs="Times New Roman"/>
          <w:b/>
          <w:color w:val="548DD4" w:themeColor="text2" w:themeTint="99"/>
          <w:szCs w:val="24"/>
        </w:rPr>
      </w:pPr>
      <w:r w:rsidRPr="00AB0ED0">
        <w:rPr>
          <w:rFonts w:cs="Times New Roman"/>
          <w:b/>
          <w:color w:val="548DD4" w:themeColor="text2" w:themeTint="99"/>
        </w:rPr>
        <w:lastRenderedPageBreak/>
        <w:t>2. PODACI O PREDMETU NABAVE I PONUDI</w:t>
      </w:r>
    </w:p>
    <w:p w14:paraId="48DEA703" w14:textId="77777777" w:rsidR="00016B34" w:rsidRPr="00AB0ED0" w:rsidRDefault="001657F0" w:rsidP="00953B2F">
      <w:pPr>
        <w:rPr>
          <w:rFonts w:cs="Times New Roman"/>
          <w:b/>
        </w:rPr>
      </w:pPr>
      <w:r w:rsidRPr="00AB0ED0">
        <w:rPr>
          <w:rFonts w:cs="Times New Roman"/>
          <w:b/>
        </w:rPr>
        <w:t xml:space="preserve">2.1. OPIS I KOLIČINA PREDMETA NABAVE: </w:t>
      </w:r>
    </w:p>
    <w:p w14:paraId="578A99C1" w14:textId="4B976CE4" w:rsidR="003934BE" w:rsidRPr="00AB0ED0" w:rsidRDefault="003934BE" w:rsidP="00A343C4">
      <w:pPr>
        <w:rPr>
          <w:rFonts w:cs="Times New Roman"/>
        </w:rPr>
      </w:pPr>
      <w:r w:rsidRPr="00AB0ED0">
        <w:rPr>
          <w:rFonts w:cs="Times New Roman"/>
        </w:rPr>
        <w:t>Predmet ovog postupka nabave je usluga nadzora nad radovima</w:t>
      </w:r>
      <w:r w:rsidR="00A343C4" w:rsidRPr="00AB0ED0">
        <w:rPr>
          <w:rFonts w:cs="Times New Roman"/>
          <w:color w:val="auto"/>
        </w:rPr>
        <w:t xml:space="preserve"> implementacije sustava daljinskog nadzora u svrhu aktivnog nadzora i smanjenja gubitaka na mreži </w:t>
      </w:r>
      <w:r w:rsidRPr="00AB0ED0">
        <w:rPr>
          <w:rFonts w:cs="Times New Roman"/>
        </w:rPr>
        <w:t>– dogradnja postojećeg nadzorno-upravljačkog sustava uspostavom kontrole i smanjenja gubitaka u vodoopskrbnom sustavu javnog isporučitelja vodnih usluga. Predmet nabave u bitnome sadrži nadzor nad izgradnjom nadzornih točaka, dogradnjom nadzorno - upravljačkog sustava (NUS) sa SCADA (Supervisory Control And Data Acquisition) sustavom, ugradnjom mjerno-regulacijske opreme potrebne za uspostavu DMA (District Metered Area) zona (montažerski, elektro i i građevinsko-zanatski radovi), radovima na detekciji i sanaciji otkrivenih propuštanja (gubitaka), te radovima na izgradnji tehničke zaštite objekata, sve prema Idejnom projektu daljinskog nadzora vodoopskrbnog sustava Knin, koji je izradio Strilam d.o.o., oznaka projekta: TD-E40/21, od rujna 2021.g.</w:t>
      </w:r>
    </w:p>
    <w:p w14:paraId="1DA7E733" w14:textId="77777777" w:rsidR="00A343C4" w:rsidRPr="00AB0ED0" w:rsidRDefault="00A343C4" w:rsidP="003934BE">
      <w:pPr>
        <w:rPr>
          <w:rFonts w:cs="Times New Roman"/>
          <w:color w:val="auto"/>
        </w:rPr>
      </w:pPr>
    </w:p>
    <w:p w14:paraId="20DEF36A" w14:textId="699BEB89" w:rsidR="009C2E3A" w:rsidRPr="00AB0ED0" w:rsidRDefault="00A343C4" w:rsidP="00A343C4">
      <w:pPr>
        <w:autoSpaceDE w:val="0"/>
        <w:autoSpaceDN w:val="0"/>
        <w:adjustRightInd w:val="0"/>
        <w:spacing w:after="120"/>
        <w:ind w:right="380"/>
        <w:rPr>
          <w:rFonts w:cs="Times New Roman"/>
          <w:color w:val="000000"/>
        </w:rPr>
      </w:pPr>
      <w:r w:rsidRPr="00AB0ED0">
        <w:rPr>
          <w:rFonts w:cs="Times New Roman"/>
          <w:color w:val="000000"/>
        </w:rPr>
        <w:t xml:space="preserve">CPV oznaka predmeta nabave: </w:t>
      </w:r>
    </w:p>
    <w:p w14:paraId="3AD4DC57" w14:textId="4BBBA6C7" w:rsidR="00953B2F" w:rsidRPr="00AB0ED0" w:rsidRDefault="009C2E3A" w:rsidP="009C2E3A">
      <w:pPr>
        <w:rPr>
          <w:rFonts w:cs="Times New Roman"/>
          <w:b/>
          <w:color w:val="auto"/>
        </w:rPr>
      </w:pPr>
      <w:r w:rsidRPr="00AB0ED0">
        <w:rPr>
          <w:rFonts w:cs="Times New Roman"/>
          <w:b/>
          <w:color w:val="auto"/>
        </w:rPr>
        <w:t>71247000-1</w:t>
      </w:r>
      <w:r w:rsidR="00953B2F" w:rsidRPr="00AB0ED0">
        <w:rPr>
          <w:rFonts w:cs="Times New Roman"/>
          <w:b/>
          <w:color w:val="auto"/>
        </w:rPr>
        <w:t xml:space="preserve">– </w:t>
      </w:r>
      <w:r w:rsidRPr="00AB0ED0">
        <w:rPr>
          <w:rFonts w:cs="Times New Roman"/>
          <w:b/>
          <w:color w:val="auto"/>
        </w:rPr>
        <w:t>Nadzor građevinskih radova</w:t>
      </w:r>
    </w:p>
    <w:p w14:paraId="6F1F912B" w14:textId="77777777" w:rsidR="00953B2F" w:rsidRPr="00AB0ED0" w:rsidRDefault="00953B2F" w:rsidP="00953B2F">
      <w:pPr>
        <w:rPr>
          <w:rFonts w:eastAsia="SimSun" w:cs="Times New Roman"/>
        </w:rPr>
      </w:pPr>
    </w:p>
    <w:p w14:paraId="29110FFD" w14:textId="77777777" w:rsidR="00B04AE9" w:rsidRPr="00AB0ED0" w:rsidRDefault="00A01EC7" w:rsidP="00B04AE9">
      <w:pPr>
        <w:rPr>
          <w:rFonts w:cs="Times New Roman"/>
          <w:b/>
        </w:rPr>
      </w:pPr>
      <w:r w:rsidRPr="00AB0ED0">
        <w:rPr>
          <w:rFonts w:cs="Times New Roman"/>
          <w:b/>
        </w:rPr>
        <w:t>2.</w:t>
      </w:r>
      <w:r w:rsidR="00B04AE9" w:rsidRPr="00AB0ED0">
        <w:rPr>
          <w:rFonts w:cs="Times New Roman"/>
          <w:b/>
        </w:rPr>
        <w:t xml:space="preserve">2.  </w:t>
      </w:r>
      <w:r w:rsidR="007B7B34" w:rsidRPr="00AB0ED0">
        <w:rPr>
          <w:rFonts w:cs="Times New Roman"/>
          <w:b/>
        </w:rPr>
        <w:t>KOLIČINA PREDMETA NABAVE</w:t>
      </w:r>
    </w:p>
    <w:p w14:paraId="2EF12C1B" w14:textId="77777777" w:rsidR="00A343C4" w:rsidRPr="00AB0ED0" w:rsidRDefault="00A343C4" w:rsidP="00A343C4">
      <w:pPr>
        <w:autoSpaceDE w:val="0"/>
        <w:autoSpaceDN w:val="0"/>
        <w:adjustRightInd w:val="0"/>
        <w:spacing w:after="120"/>
        <w:ind w:right="380"/>
        <w:rPr>
          <w:rFonts w:cs="Times New Roman"/>
          <w:color w:val="000000"/>
        </w:rPr>
      </w:pPr>
      <w:r w:rsidRPr="00AB0ED0">
        <w:rPr>
          <w:rFonts w:cs="Times New Roman"/>
        </w:rPr>
        <w:t>Ponuditelj mora ponuditi cjelokupni predmet nabave koji se traži</w:t>
      </w:r>
      <w:r w:rsidRPr="00AB0ED0">
        <w:rPr>
          <w:rFonts w:cs="Times New Roman"/>
          <w:color w:val="000000"/>
        </w:rPr>
        <w:t>.</w:t>
      </w:r>
    </w:p>
    <w:p w14:paraId="70F6F2B4" w14:textId="3F8A1FFA" w:rsidR="00ED1BCB" w:rsidRPr="00AB0ED0" w:rsidRDefault="00ED1BCB" w:rsidP="00ED1BCB">
      <w:pPr>
        <w:pStyle w:val="Tijeloteksta"/>
        <w:ind w:right="270"/>
        <w:rPr>
          <w:rFonts w:cs="Times New Roman"/>
        </w:rPr>
      </w:pPr>
      <w:r w:rsidRPr="00AB0ED0">
        <w:rPr>
          <w:rFonts w:cs="Times New Roman"/>
        </w:rPr>
        <w:t>Količina</w:t>
      </w:r>
      <w:r w:rsidRPr="00AB0ED0">
        <w:rPr>
          <w:rFonts w:cs="Times New Roman"/>
          <w:spacing w:val="1"/>
        </w:rPr>
        <w:t xml:space="preserve"> </w:t>
      </w:r>
      <w:r w:rsidRPr="00AB0ED0">
        <w:rPr>
          <w:rFonts w:cs="Times New Roman"/>
        </w:rPr>
        <w:t>predmeta</w:t>
      </w:r>
      <w:r w:rsidRPr="00AB0ED0">
        <w:rPr>
          <w:rFonts w:cs="Times New Roman"/>
          <w:spacing w:val="1"/>
        </w:rPr>
        <w:t xml:space="preserve"> </w:t>
      </w:r>
      <w:r w:rsidRPr="00AB0ED0">
        <w:rPr>
          <w:rFonts w:cs="Times New Roman"/>
        </w:rPr>
        <w:t>nabave</w:t>
      </w:r>
      <w:r w:rsidRPr="00AB0ED0">
        <w:rPr>
          <w:rFonts w:cs="Times New Roman"/>
          <w:spacing w:val="1"/>
        </w:rPr>
        <w:t xml:space="preserve"> </w:t>
      </w:r>
      <w:r w:rsidRPr="00AB0ED0">
        <w:rPr>
          <w:rFonts w:cs="Times New Roman"/>
        </w:rPr>
        <w:t>je</w:t>
      </w:r>
      <w:r w:rsidRPr="00AB0ED0">
        <w:rPr>
          <w:rFonts w:cs="Times New Roman"/>
          <w:spacing w:val="1"/>
        </w:rPr>
        <w:t xml:space="preserve"> </w:t>
      </w:r>
      <w:r w:rsidRPr="00AB0ED0">
        <w:rPr>
          <w:rFonts w:cs="Times New Roman"/>
        </w:rPr>
        <w:t>pretpostavljena</w:t>
      </w:r>
      <w:r w:rsidRPr="00AB0ED0">
        <w:rPr>
          <w:rFonts w:cs="Times New Roman"/>
          <w:spacing w:val="1"/>
        </w:rPr>
        <w:t xml:space="preserve"> </w:t>
      </w:r>
      <w:r w:rsidRPr="00AB0ED0">
        <w:rPr>
          <w:rFonts w:cs="Times New Roman"/>
        </w:rPr>
        <w:t>za cca</w:t>
      </w:r>
      <w:r w:rsidRPr="00AB0ED0">
        <w:rPr>
          <w:rFonts w:cs="Times New Roman"/>
          <w:spacing w:val="1"/>
        </w:rPr>
        <w:t xml:space="preserve"> </w:t>
      </w:r>
      <w:r w:rsidRPr="00AB0ED0">
        <w:rPr>
          <w:rFonts w:cs="Times New Roman"/>
        </w:rPr>
        <w:t>2.030.000,00</w:t>
      </w:r>
      <w:r w:rsidRPr="00AB0ED0">
        <w:rPr>
          <w:rFonts w:cs="Times New Roman"/>
          <w:spacing w:val="1"/>
        </w:rPr>
        <w:t xml:space="preserve"> </w:t>
      </w:r>
      <w:r w:rsidRPr="00AB0ED0">
        <w:rPr>
          <w:rFonts w:cs="Times New Roman"/>
        </w:rPr>
        <w:t>EUR-a</w:t>
      </w:r>
      <w:r w:rsidRPr="00AB0ED0">
        <w:rPr>
          <w:rFonts w:cs="Times New Roman"/>
          <w:spacing w:val="1"/>
        </w:rPr>
        <w:t xml:space="preserve"> </w:t>
      </w:r>
      <w:r w:rsidRPr="00AB0ED0">
        <w:rPr>
          <w:rFonts w:cs="Times New Roman"/>
        </w:rPr>
        <w:t>vrijednosti</w:t>
      </w:r>
      <w:r w:rsidRPr="00AB0ED0">
        <w:rPr>
          <w:rFonts w:cs="Times New Roman"/>
          <w:spacing w:val="1"/>
        </w:rPr>
        <w:t xml:space="preserve"> </w:t>
      </w:r>
      <w:r w:rsidRPr="00AB0ED0">
        <w:rPr>
          <w:rFonts w:cs="Times New Roman"/>
        </w:rPr>
        <w:t>nadziranih radova.</w:t>
      </w:r>
    </w:p>
    <w:p w14:paraId="797B1B19" w14:textId="77777777" w:rsidR="00B04AE9" w:rsidRPr="00AB0ED0" w:rsidRDefault="00B04AE9" w:rsidP="00B04AE9">
      <w:pPr>
        <w:rPr>
          <w:rFonts w:cs="Times New Roman"/>
          <w:color w:val="FF0000"/>
        </w:rPr>
      </w:pPr>
    </w:p>
    <w:p w14:paraId="02CB8A3E" w14:textId="77777777" w:rsidR="00B04AE9" w:rsidRPr="00AB0ED0" w:rsidRDefault="00A01EC7" w:rsidP="00B04AE9">
      <w:pPr>
        <w:rPr>
          <w:rFonts w:cs="Times New Roman"/>
          <w:b/>
          <w:color w:val="auto"/>
        </w:rPr>
      </w:pPr>
      <w:r w:rsidRPr="00AB0ED0">
        <w:rPr>
          <w:rFonts w:cs="Times New Roman"/>
          <w:b/>
          <w:color w:val="auto"/>
        </w:rPr>
        <w:t>2.</w:t>
      </w:r>
      <w:r w:rsidR="00B04AE9" w:rsidRPr="00AB0ED0">
        <w:rPr>
          <w:rFonts w:cs="Times New Roman"/>
          <w:b/>
          <w:color w:val="auto"/>
        </w:rPr>
        <w:t xml:space="preserve">3. </w:t>
      </w:r>
      <w:r w:rsidR="007B7B34" w:rsidRPr="00AB0ED0">
        <w:rPr>
          <w:rFonts w:cs="Times New Roman"/>
          <w:b/>
          <w:color w:val="auto"/>
        </w:rPr>
        <w:t>TEHNIČKA SPECIFIKACIJA</w:t>
      </w:r>
    </w:p>
    <w:p w14:paraId="7107A9FE" w14:textId="77777777" w:rsidR="00A343C4" w:rsidRPr="00AB0ED0" w:rsidRDefault="00A343C4" w:rsidP="00A343C4">
      <w:pPr>
        <w:spacing w:after="0"/>
        <w:rPr>
          <w:rFonts w:cs="Times New Roman"/>
          <w:color w:val="auto"/>
        </w:rPr>
      </w:pPr>
      <w:r w:rsidRPr="00AB0ED0">
        <w:rPr>
          <w:rFonts w:cs="Times New Roman"/>
        </w:rPr>
        <w:t>Predmet nabave je nadzor nad radovima</w:t>
      </w:r>
      <w:r w:rsidRPr="00AB0ED0">
        <w:rPr>
          <w:rFonts w:cs="Times New Roman"/>
          <w:color w:val="auto"/>
        </w:rPr>
        <w:t xml:space="preserve"> implementacije sustava daljinskog nadzora u svrhu aktivnog nadzora i smanjenja gubitaka na mreži.</w:t>
      </w:r>
    </w:p>
    <w:p w14:paraId="4C95F182" w14:textId="55154F5B" w:rsidR="00A343C4" w:rsidRPr="00AB0ED0" w:rsidRDefault="00A343C4" w:rsidP="00A343C4">
      <w:pPr>
        <w:spacing w:after="0"/>
        <w:rPr>
          <w:rFonts w:cs="Times New Roman"/>
        </w:rPr>
      </w:pPr>
      <w:r w:rsidRPr="00AB0ED0">
        <w:rPr>
          <w:rFonts w:cs="Times New Roman"/>
        </w:rPr>
        <w:t xml:space="preserve">Usluge nadzora u okviru ovog ugovora obuhvaćaju usluge stručnog nadzora (građevinski i elektro) u smislu Zakona o gradnji (NN </w:t>
      </w:r>
      <w:hyperlink r:id="rId12" w:tgtFrame="_blank" w:history="1">
        <w:r w:rsidRPr="00AB0ED0">
          <w:rPr>
            <w:rFonts w:cs="Times New Roman"/>
          </w:rPr>
          <w:t>153/13</w:t>
        </w:r>
      </w:hyperlink>
      <w:r w:rsidRPr="00AB0ED0">
        <w:rPr>
          <w:rFonts w:cs="Times New Roman"/>
        </w:rPr>
        <w:t>, </w:t>
      </w:r>
      <w:hyperlink r:id="rId13" w:tgtFrame="_blank" w:history="1">
        <w:r w:rsidRPr="00AB0ED0">
          <w:rPr>
            <w:rFonts w:cs="Times New Roman"/>
          </w:rPr>
          <w:t>20/17</w:t>
        </w:r>
      </w:hyperlink>
      <w:r w:rsidRPr="00AB0ED0">
        <w:rPr>
          <w:rFonts w:cs="Times New Roman"/>
        </w:rPr>
        <w:t>, </w:t>
      </w:r>
      <w:hyperlink r:id="rId14" w:tgtFrame="_blank" w:history="1">
        <w:r w:rsidRPr="00AB0ED0">
          <w:rPr>
            <w:rFonts w:cs="Times New Roman"/>
          </w:rPr>
          <w:t>39/19</w:t>
        </w:r>
      </w:hyperlink>
      <w:r w:rsidRPr="00AB0ED0">
        <w:rPr>
          <w:rFonts w:cs="Times New Roman"/>
        </w:rPr>
        <w:t>, </w:t>
      </w:r>
      <w:hyperlink r:id="rId15" w:tgtFrame="_blank" w:history="1">
        <w:r w:rsidRPr="00AB0ED0">
          <w:rPr>
            <w:rFonts w:cs="Times New Roman"/>
          </w:rPr>
          <w:t>125/19</w:t>
        </w:r>
      </w:hyperlink>
      <w:r w:rsidRPr="00AB0ED0">
        <w:rPr>
          <w:rFonts w:cs="Times New Roman"/>
        </w:rPr>
        <w:t>), Zakona o poslovima i djelatnostima prostornog uređenja i gradnje (NN  </w:t>
      </w:r>
      <w:hyperlink r:id="rId16" w:tgtFrame="_blank" w:history="1">
        <w:r w:rsidRPr="00AB0ED0">
          <w:rPr>
            <w:rFonts w:cs="Times New Roman"/>
          </w:rPr>
          <w:t>78/15</w:t>
        </w:r>
      </w:hyperlink>
      <w:r w:rsidRPr="00AB0ED0">
        <w:rPr>
          <w:rFonts w:cs="Times New Roman"/>
        </w:rPr>
        <w:t>, </w:t>
      </w:r>
      <w:hyperlink r:id="rId17" w:tgtFrame="_blank" w:history="1">
        <w:r w:rsidRPr="00AB0ED0">
          <w:rPr>
            <w:rFonts w:cs="Times New Roman"/>
          </w:rPr>
          <w:t>118/18</w:t>
        </w:r>
      </w:hyperlink>
      <w:r w:rsidRPr="00AB0ED0">
        <w:rPr>
          <w:rFonts w:cs="Times New Roman"/>
        </w:rPr>
        <w:t>, </w:t>
      </w:r>
      <w:hyperlink r:id="rId18" w:tgtFrame="_blank" w:history="1">
        <w:r w:rsidRPr="00AB0ED0">
          <w:rPr>
            <w:rFonts w:cs="Times New Roman"/>
          </w:rPr>
          <w:t>110/19</w:t>
        </w:r>
      </w:hyperlink>
      <w:r w:rsidRPr="00AB0ED0">
        <w:rPr>
          <w:rFonts w:cs="Times New Roman"/>
        </w:rPr>
        <w:t>) te drugih važećih propisa i nadzor u smislu Uvjeta ugovora o građenju za građevinske i inženjerske radove.</w:t>
      </w:r>
    </w:p>
    <w:p w14:paraId="0DC38748" w14:textId="77777777" w:rsidR="00A343C4" w:rsidRPr="00AB0ED0" w:rsidRDefault="00A343C4" w:rsidP="00A343C4">
      <w:pPr>
        <w:tabs>
          <w:tab w:val="left" w:pos="8789"/>
        </w:tabs>
        <w:spacing w:after="0"/>
        <w:ind w:right="413"/>
        <w:rPr>
          <w:rFonts w:cs="Times New Roman"/>
          <w:b/>
          <w:bCs/>
        </w:rPr>
      </w:pPr>
    </w:p>
    <w:p w14:paraId="2F5EDBB3" w14:textId="77777777" w:rsidR="00A343C4" w:rsidRPr="00AB0ED0" w:rsidRDefault="00A343C4" w:rsidP="00A343C4">
      <w:pPr>
        <w:tabs>
          <w:tab w:val="left" w:pos="8789"/>
        </w:tabs>
        <w:spacing w:after="0"/>
        <w:ind w:right="413"/>
        <w:rPr>
          <w:rFonts w:cs="Times New Roman"/>
          <w:b/>
          <w:bCs/>
        </w:rPr>
      </w:pPr>
      <w:r w:rsidRPr="00AB0ED0">
        <w:rPr>
          <w:rFonts w:cs="Times New Roman"/>
          <w:b/>
          <w:bCs/>
        </w:rPr>
        <w:t>Usluga stručnog nadzora građenja obuhvaća naročito sljedeće:</w:t>
      </w:r>
    </w:p>
    <w:p w14:paraId="651F22D7" w14:textId="77777777" w:rsidR="00A343C4" w:rsidRPr="00AB0ED0" w:rsidRDefault="00A343C4" w:rsidP="00A343C4">
      <w:pPr>
        <w:pStyle w:val="Odlomakpopisa"/>
        <w:numPr>
          <w:ilvl w:val="0"/>
          <w:numId w:val="13"/>
        </w:numPr>
        <w:suppressAutoHyphens w:val="0"/>
        <w:autoSpaceDE w:val="0"/>
        <w:adjustRightInd w:val="0"/>
        <w:spacing w:after="0"/>
        <w:ind w:left="851" w:right="413" w:hanging="425"/>
        <w:contextualSpacing/>
        <w:rPr>
          <w:rFonts w:ascii="Times New Roman" w:hAnsi="Times New Roman"/>
        </w:rPr>
      </w:pPr>
      <w:r w:rsidRPr="00AB0ED0">
        <w:rPr>
          <w:rFonts w:ascii="Times New Roman" w:hAnsi="Times New Roman"/>
        </w:rPr>
        <w:t>upoznavanje s radovima koji će se izvoditi, pregled dokumentacije (tehničke dokumentacije, ugovora o izvođenju radova) te obilazak lokacije na kojoj će se izvoditi radovi,</w:t>
      </w:r>
    </w:p>
    <w:p w14:paraId="76887083" w14:textId="2C8BFE03"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primopredaju gradilišta Izvođaču radova s izradom zapisnika o zatečenom stanju, uvođenje Izvođača u posao u skladu s ugovorom o izvođenju radova te primopredaju kompletne tehničke dokumentacije</w:t>
      </w:r>
      <w:r w:rsidR="00AB0ED0" w:rsidRPr="00AB0ED0">
        <w:rPr>
          <w:rFonts w:ascii="Times New Roman" w:hAnsi="Times New Roman"/>
        </w:rPr>
        <w:t xml:space="preserve"> z</w:t>
      </w:r>
      <w:r w:rsidRPr="00AB0ED0">
        <w:rPr>
          <w:rFonts w:ascii="Times New Roman" w:hAnsi="Times New Roman"/>
        </w:rPr>
        <w:t>a izvođenje radova, suglasnostima i dr.,</w:t>
      </w:r>
    </w:p>
    <w:p w14:paraId="410425F5" w14:textId="77777777" w:rsidR="00A41D0D" w:rsidRPr="00AB0ED0" w:rsidRDefault="00A41D0D" w:rsidP="00A41D0D">
      <w:pPr>
        <w:pStyle w:val="Odlomakpopisa"/>
        <w:suppressAutoHyphens w:val="0"/>
        <w:autoSpaceDE w:val="0"/>
        <w:adjustRightInd w:val="0"/>
        <w:spacing w:after="0"/>
        <w:ind w:left="780" w:right="413"/>
        <w:contextualSpacing/>
        <w:rPr>
          <w:rFonts w:ascii="Times New Roman" w:hAnsi="Times New Roman"/>
        </w:rPr>
      </w:pPr>
    </w:p>
    <w:p w14:paraId="6B514CB2"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lastRenderedPageBreak/>
        <w:t>imenovanje glavnog nadzornog inženjera i svi ostali posebni akti</w:t>
      </w:r>
    </w:p>
    <w:p w14:paraId="28F8334A" w14:textId="1C71B2AF"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 xml:space="preserve">vršenje nadzora nad izvođenjem radova pri čemu je potrebno osigurati građevinski </w:t>
      </w:r>
      <w:r w:rsidR="00AB0ED0" w:rsidRPr="00AB0ED0">
        <w:rPr>
          <w:rFonts w:ascii="Times New Roman" w:hAnsi="Times New Roman"/>
        </w:rPr>
        <w:t xml:space="preserve">i elektro </w:t>
      </w:r>
      <w:r w:rsidRPr="00AB0ED0">
        <w:rPr>
          <w:rFonts w:ascii="Times New Roman" w:hAnsi="Times New Roman"/>
        </w:rPr>
        <w:t>nadzor,</w:t>
      </w:r>
      <w:r w:rsidR="00AB0ED0" w:rsidRPr="00AB0ED0">
        <w:rPr>
          <w:rFonts w:ascii="Times New Roman" w:hAnsi="Times New Roman"/>
        </w:rPr>
        <w:t xml:space="preserve"> </w:t>
      </w:r>
    </w:p>
    <w:p w14:paraId="54D463A4"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svakodnevno, kontinuirano vršenje kontrole izvođenja radova po fazama u skladu s projektnom dokumentacijom za izvođenje sukladno Zakonu o gradnji te važećim propisima,</w:t>
      </w:r>
    </w:p>
    <w:p w14:paraId="72FF6889" w14:textId="50E0A3F0"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vršenje kvalitete izvedenih radova, ugrađenih materijala i opreme putem atestne dokumentacije za materijale, svjedodžbi o ispitivanju, garantnih listova i drugo, svi rezultati ispitivanja, izvješća i ocjene kvalitete materijala i izvedenih radova moraju biti redovito dokumentirani na gradilištu kroz Građevinski dnevnik i dostavljeni na uvid Naručitelju,</w:t>
      </w:r>
    </w:p>
    <w:p w14:paraId="4B5A476E"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otvaranje, kontrolu i ovjeru gradilišne dokumentacije: Građevinskog dnevnika, Građevinske knjige te vršenje kontrole i ovjeravanje privremenih mjesečnih te okončane situacije,</w:t>
      </w:r>
    </w:p>
    <w:p w14:paraId="617323F2"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praćenje napredovanja radova, analiza uzroka eventualnih zakašnjenja te interveniranje radi svladavanja objektivnih razloga zakašnjenja i dovođenja tijeka radova u sklad sa rokom izvođenja radova,</w:t>
      </w:r>
    </w:p>
    <w:p w14:paraId="1936E4B7"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ako Izvođač kasni, obveza je stručnog nadzora dati prijedlog Naručitelju o utvrđivanju novog roka za ispunjenje ugovora i obavijest o nastanku ugovorenih penala,</w:t>
      </w:r>
    </w:p>
    <w:p w14:paraId="69F1063D"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davanje uputa Izvođaču za ispravno, kvalitetno i što ekonomičnije izvođenje radova prema odobrenim projektima i eventualnim naknadnim izmjenama i dopunama, a u skladu s važećim propisima, normama i standardima,</w:t>
      </w:r>
    </w:p>
    <w:p w14:paraId="5E89301E"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davanje uputa, kontrola i na licu mjesta pregledavanje, utvrđivanje i preuzimanje pojedine faze izvedenih radova putem građevinskog dnevnika,</w:t>
      </w:r>
    </w:p>
    <w:p w14:paraId="5A24D8DC" w14:textId="54FE0926" w:rsidR="00A343C4" w:rsidRPr="00AB0ED0" w:rsidRDefault="00AB0ED0"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u</w:t>
      </w:r>
      <w:r w:rsidR="00A343C4" w:rsidRPr="00AB0ED0">
        <w:rPr>
          <w:rFonts w:ascii="Times New Roman" w:hAnsi="Times New Roman"/>
        </w:rPr>
        <w:t>vođenje i aktivno sudjelovanje na operativnim i drugim sastancima te vođenje zapisnika sa sastanaka,</w:t>
      </w:r>
    </w:p>
    <w:p w14:paraId="52A052C0"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pravovremeno davanje potrebnih objašnjenja projekta i ostale dokumentacije na gradilištu te rješavanje pojedinih detalja izvedbe na zahtjev Izvođača i to u suradnji i uz suglasnost projektanta putem Građevinskog dnevnika,</w:t>
      </w:r>
    </w:p>
    <w:p w14:paraId="6B937FFE"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suradnju s projektantom i predstavnikom Naručitelja kod rješavanja pojedinih tehničkih pitanja, što uključuje i potrebe za izmjenom dijela projektnih rješenja, nadzorni inženjer je dužan iste projektno obraditi, predložiti projektantu i na tako predložena rješenja ishoditi pisanu suglasnost projektanta,</w:t>
      </w:r>
    </w:p>
    <w:p w14:paraId="14A210DD"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izradu popisa dopuna i izmjena projektne dokumentacije,</w:t>
      </w:r>
    </w:p>
    <w:p w14:paraId="286D9CD1"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suradnju pri kontroli i utvrđivanju oštećenja imovine trećih osoba,</w:t>
      </w:r>
    </w:p>
    <w:p w14:paraId="1025D00D"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vođenje primopredaje izvedenih radova Naručitelju i okončanog obračuna uz izradu zapisnika,</w:t>
      </w:r>
    </w:p>
    <w:p w14:paraId="15AB3933"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obradu zahtjeva Izvođača za dodatnim radovima koji nisu predviđeni ugovornim troškovnikom uz pismenu suglasnost projektanta, ako se za to ukaže potreba, dodatne radove u konačnici mora odobriti Naručitelj pismenim putem,</w:t>
      </w:r>
    </w:p>
    <w:p w14:paraId="64BE0F06"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kontrolu obračunskih izmjera radova u Građevinskoj knjizi, prema stvarno izvedenim radovima, sa jediničnim cijenama iz ugovora, uključivo kontrolu analiza cijena za radove koji ugovorom nisu predviđeni,</w:t>
      </w:r>
    </w:p>
    <w:p w14:paraId="6A534D8B" w14:textId="77777777"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lastRenderedPageBreak/>
        <w:t>kontrolu tijeka izvođenja pojedinih vrsta radova u skladu sa terminskim i financijskim planom te periodično (minimalno jednom mjesečno) izvješćivanje Naručitelja o stanju radova, trošenju sredstava, rokovima i kakvoćom izvedenih radova, od čega je najvažnije dostava pregleda viška i manjka izvedenih radova prije ispostave mjesečne situacije s izradom mjesečnog izvješća o stanju radova,</w:t>
      </w:r>
    </w:p>
    <w:p w14:paraId="18D2AAB6" w14:textId="37B5516D" w:rsidR="00A343C4" w:rsidRPr="00AB0ED0" w:rsidRDefault="00A343C4" w:rsidP="00A343C4">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 xml:space="preserve">prikupljanje i čuvanje dokumentacije </w:t>
      </w:r>
    </w:p>
    <w:p w14:paraId="6D51C967" w14:textId="7123AE4D" w:rsidR="00A343C4" w:rsidRPr="00AB0ED0" w:rsidRDefault="00A343C4" w:rsidP="00AB0ED0">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izradu završnog izviješća nadzornih inženjera po vrstama radova i sveobuhvatnog završnog izvješća glavnog nadzornog inženjera sa objedinjavanjem izvješća nadz</w:t>
      </w:r>
      <w:r w:rsidR="00AB0ED0" w:rsidRPr="00AB0ED0">
        <w:rPr>
          <w:rFonts w:ascii="Times New Roman" w:hAnsi="Times New Roman"/>
        </w:rPr>
        <w:t xml:space="preserve">ornih inženjera, </w:t>
      </w:r>
      <w:r w:rsidRPr="00AB0ED0">
        <w:rPr>
          <w:rFonts w:ascii="Times New Roman" w:hAnsi="Times New Roman"/>
        </w:rPr>
        <w:t xml:space="preserve">nakon završetka radova </w:t>
      </w:r>
    </w:p>
    <w:p w14:paraId="7C62DD7D" w14:textId="3A206C2A" w:rsidR="00DE455B" w:rsidRPr="00AB0ED0" w:rsidRDefault="00A343C4" w:rsidP="00DE455B">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vođenje postupaka za otklanjanje nedostataka (manjkavosti</w:t>
      </w:r>
      <w:r w:rsidR="00AB0ED0" w:rsidRPr="00AB0ED0">
        <w:rPr>
          <w:rFonts w:ascii="Times New Roman" w:hAnsi="Times New Roman"/>
        </w:rPr>
        <w:t>)</w:t>
      </w:r>
    </w:p>
    <w:p w14:paraId="57B1CA69" w14:textId="3AC03FF8" w:rsidR="00A343C4" w:rsidRPr="00AB0ED0" w:rsidRDefault="00A343C4" w:rsidP="00DE455B">
      <w:pPr>
        <w:pStyle w:val="Odlomakpopisa"/>
        <w:numPr>
          <w:ilvl w:val="0"/>
          <w:numId w:val="13"/>
        </w:numPr>
        <w:suppressAutoHyphens w:val="0"/>
        <w:autoSpaceDE w:val="0"/>
        <w:adjustRightInd w:val="0"/>
        <w:spacing w:after="0"/>
        <w:ind w:right="413"/>
        <w:contextualSpacing/>
        <w:rPr>
          <w:rFonts w:ascii="Times New Roman" w:hAnsi="Times New Roman"/>
        </w:rPr>
      </w:pPr>
      <w:r w:rsidRPr="00AB0ED0">
        <w:rPr>
          <w:rFonts w:ascii="Times New Roman" w:hAnsi="Times New Roman"/>
        </w:rPr>
        <w:t>primopredaju izvedenih radova Naručitelju kao i kompletne gradilišne i druge tehničke dokumentacije uz primopredajni zapisnik i zapisnik o okončanom obračunu.</w:t>
      </w:r>
      <w:r w:rsidRPr="00AB0ED0">
        <w:rPr>
          <w:rFonts w:ascii="Times New Roman" w:hAnsi="Times New Roman"/>
          <w:lang w:val="x-none"/>
        </w:rPr>
        <w:t xml:space="preserve"> </w:t>
      </w:r>
    </w:p>
    <w:p w14:paraId="33C62631" w14:textId="77777777" w:rsidR="00B04AE9" w:rsidRPr="00AB0ED0" w:rsidRDefault="00B04AE9" w:rsidP="00B04AE9">
      <w:pPr>
        <w:rPr>
          <w:rFonts w:cs="Times New Roman"/>
        </w:rPr>
      </w:pPr>
    </w:p>
    <w:p w14:paraId="53B3ECFB" w14:textId="77777777" w:rsidR="00B04AE9" w:rsidRPr="00AB0ED0" w:rsidRDefault="00A01EC7" w:rsidP="00B04AE9">
      <w:pPr>
        <w:rPr>
          <w:rFonts w:cs="Times New Roman"/>
          <w:b/>
          <w:color w:val="auto"/>
        </w:rPr>
      </w:pPr>
      <w:r w:rsidRPr="00AB0ED0">
        <w:rPr>
          <w:rFonts w:cs="Times New Roman"/>
          <w:b/>
          <w:color w:val="auto"/>
        </w:rPr>
        <w:t>2.</w:t>
      </w:r>
      <w:r w:rsidR="00B04AE9" w:rsidRPr="00AB0ED0">
        <w:rPr>
          <w:rFonts w:cs="Times New Roman"/>
          <w:b/>
          <w:color w:val="auto"/>
        </w:rPr>
        <w:t xml:space="preserve">4. </w:t>
      </w:r>
      <w:r w:rsidR="00B04AE9" w:rsidRPr="00AB0ED0">
        <w:rPr>
          <w:rFonts w:eastAsia="SimSun" w:cs="Times New Roman"/>
          <w:b/>
          <w:color w:val="auto"/>
          <w:lang w:eastAsia="zh-CN"/>
        </w:rPr>
        <w:t xml:space="preserve"> </w:t>
      </w:r>
      <w:r w:rsidR="007B7B34" w:rsidRPr="00AB0ED0">
        <w:rPr>
          <w:rFonts w:eastAsia="SimSun" w:cs="Times New Roman"/>
          <w:b/>
          <w:color w:val="auto"/>
          <w:lang w:eastAsia="zh-CN"/>
        </w:rPr>
        <w:t>TROŠKOVNIK</w:t>
      </w:r>
    </w:p>
    <w:p w14:paraId="38974874" w14:textId="77777777" w:rsidR="00B04AE9" w:rsidRPr="00AB0ED0" w:rsidRDefault="00B04AE9" w:rsidP="00B04AE9">
      <w:pPr>
        <w:rPr>
          <w:rFonts w:eastAsia="SimSun" w:cs="Times New Roman"/>
          <w:lang w:eastAsia="zh-CN"/>
        </w:rPr>
      </w:pPr>
      <w:r w:rsidRPr="00AB0ED0">
        <w:rPr>
          <w:rFonts w:eastAsia="SimSun" w:cs="Times New Roman"/>
          <w:lang w:eastAsia="zh-CN"/>
        </w:rPr>
        <w:t>Troškovnik se nalazi u prilogu ove dokumentacije o nabavi i čini njen sastavni dio.</w:t>
      </w:r>
    </w:p>
    <w:p w14:paraId="1EC359DE" w14:textId="77777777" w:rsidR="00267F41" w:rsidRPr="00AB0ED0" w:rsidRDefault="00B04AE9" w:rsidP="00B04AE9">
      <w:pPr>
        <w:rPr>
          <w:rFonts w:eastAsia="SimSun" w:cs="Times New Roman"/>
          <w:lang w:eastAsia="zh-CN"/>
        </w:rPr>
      </w:pPr>
      <w:r w:rsidRPr="00AB0ED0">
        <w:rPr>
          <w:rFonts w:eastAsia="SimSun" w:cs="Times New Roman"/>
          <w:lang w:eastAsia="zh-CN"/>
        </w:rPr>
        <w:t>Ponuditelj je obvezan, sukladno uvjetima i zahtjevima iz dokumentacije o nabavi i pripadajućeg troškovnika, ponuditi pojedinačno sve stavke iz troškovnika kod kojih je navedena jedinica mjere i količina, a u protivnom će se ponuda smatrati nepravilnom.</w:t>
      </w:r>
    </w:p>
    <w:p w14:paraId="475B5750" w14:textId="77777777" w:rsidR="00B04AE9" w:rsidRPr="00AB0ED0" w:rsidRDefault="00B04AE9" w:rsidP="00B04AE9">
      <w:pPr>
        <w:rPr>
          <w:rFonts w:eastAsia="SimSun" w:cs="Times New Roman"/>
          <w:lang w:eastAsia="zh-CN"/>
        </w:rPr>
      </w:pPr>
      <w:r w:rsidRPr="00AB0ED0">
        <w:rPr>
          <w:rFonts w:eastAsia="SimSun" w:cs="Times New Roman"/>
          <w:lang w:eastAsia="zh-CN"/>
        </w:rPr>
        <w:t>Prilikom ispunjavanja troškovnika ponuditelj ukupnu cijenu stavke izračunava kao umnožak količine stavke i cijene stavke.</w:t>
      </w:r>
    </w:p>
    <w:p w14:paraId="163184B6" w14:textId="77777777" w:rsidR="00B04AE9" w:rsidRPr="00AB0ED0" w:rsidRDefault="00B04AE9" w:rsidP="00B04AE9">
      <w:pPr>
        <w:rPr>
          <w:rFonts w:eastAsia="SimSun" w:cs="Times New Roman"/>
          <w:lang w:eastAsia="zh-CN"/>
        </w:rPr>
      </w:pPr>
      <w:r w:rsidRPr="00AB0ED0">
        <w:rPr>
          <w:rFonts w:eastAsia="SimSun" w:cs="Times New Roman"/>
          <w:lang w:eastAsia="zh-CN"/>
        </w:rPr>
        <w:t>Pri sastavljanju ponude ne smiju se dodavati redovi ili stupci, ili na bilo koji drugi način mijenjati izgled obrasca troškovnika.</w:t>
      </w:r>
    </w:p>
    <w:p w14:paraId="7A6986E3" w14:textId="3D68AB2D" w:rsidR="00A343C4" w:rsidRPr="00AB0ED0" w:rsidRDefault="00A343C4" w:rsidP="00A343C4">
      <w:pPr>
        <w:spacing w:after="120"/>
        <w:ind w:right="414"/>
        <w:rPr>
          <w:rFonts w:cs="Times New Roman"/>
          <w:color w:val="000000"/>
        </w:rPr>
      </w:pPr>
      <w:r w:rsidRPr="00AB0ED0">
        <w:rPr>
          <w:rFonts w:cs="Times New Roman"/>
          <w:b/>
          <w:bCs/>
          <w:color w:val="000000"/>
        </w:rPr>
        <w:t>Jedinična cijena stavke Troškovnika i ukupna cijena moraju biti zaokružene na dvije decimale</w:t>
      </w:r>
      <w:r w:rsidRPr="00AB0ED0">
        <w:rPr>
          <w:rFonts w:cs="Times New Roman"/>
          <w:color w:val="000000"/>
        </w:rPr>
        <w:t xml:space="preserve">. </w:t>
      </w:r>
    </w:p>
    <w:p w14:paraId="787FED15" w14:textId="77777777" w:rsidR="00BC24AE" w:rsidRPr="00AB0ED0" w:rsidRDefault="00BC24AE" w:rsidP="00A343C4">
      <w:pPr>
        <w:spacing w:after="120"/>
        <w:ind w:right="414"/>
        <w:rPr>
          <w:rFonts w:cs="Times New Roman"/>
          <w:color w:val="000000"/>
        </w:rPr>
      </w:pPr>
    </w:p>
    <w:p w14:paraId="3600CDFD" w14:textId="7EEAD728" w:rsidR="00BC24AE" w:rsidRPr="00AB0ED0" w:rsidRDefault="00BC24AE" w:rsidP="00BC24AE">
      <w:pPr>
        <w:rPr>
          <w:rFonts w:cs="Times New Roman"/>
          <w:b/>
          <w:color w:val="auto"/>
        </w:rPr>
      </w:pPr>
      <w:bookmarkStart w:id="0" w:name="_Toc484766694"/>
      <w:r w:rsidRPr="00AB0ED0">
        <w:rPr>
          <w:rFonts w:cs="Times New Roman"/>
          <w:b/>
          <w:color w:val="auto"/>
        </w:rPr>
        <w:t xml:space="preserve">2.5. MJESTO </w:t>
      </w:r>
      <w:bookmarkEnd w:id="0"/>
      <w:r w:rsidRPr="00AB0ED0">
        <w:rPr>
          <w:rFonts w:cs="Times New Roman"/>
          <w:b/>
          <w:color w:val="auto"/>
        </w:rPr>
        <w:t xml:space="preserve">UZVOĐENJA USLUGE </w:t>
      </w:r>
    </w:p>
    <w:p w14:paraId="57EB442A" w14:textId="5DAC28DD" w:rsidR="00BC24AE" w:rsidRPr="00AB0ED0" w:rsidRDefault="00BC24AE" w:rsidP="00624FC4">
      <w:pPr>
        <w:autoSpaceDE w:val="0"/>
        <w:autoSpaceDN w:val="0"/>
        <w:adjustRightInd w:val="0"/>
        <w:spacing w:after="120"/>
        <w:ind w:right="380"/>
        <w:rPr>
          <w:rFonts w:cs="Times New Roman"/>
          <w:color w:val="000000"/>
        </w:rPr>
      </w:pPr>
      <w:r w:rsidRPr="00AB0ED0">
        <w:rPr>
          <w:rFonts w:cs="Times New Roman"/>
          <w:color w:val="000000"/>
        </w:rPr>
        <w:t>Grad Knin i Općina Biskupija.</w:t>
      </w:r>
    </w:p>
    <w:p w14:paraId="4CDEE613" w14:textId="77777777" w:rsidR="00B04AE9" w:rsidRPr="00AB0ED0" w:rsidRDefault="00B04AE9" w:rsidP="00B04AE9">
      <w:pPr>
        <w:rPr>
          <w:rFonts w:eastAsia="SimSun" w:cs="Times New Roman"/>
          <w:lang w:eastAsia="zh-CN"/>
        </w:rPr>
      </w:pPr>
    </w:p>
    <w:p w14:paraId="1E2D4371" w14:textId="4E479AC4" w:rsidR="001657F0" w:rsidRPr="00AB0ED0" w:rsidRDefault="00852301" w:rsidP="00953B2F">
      <w:pPr>
        <w:rPr>
          <w:rFonts w:cs="Times New Roman"/>
          <w:b/>
          <w:color w:val="auto"/>
        </w:rPr>
      </w:pPr>
      <w:r w:rsidRPr="00AB0ED0">
        <w:rPr>
          <w:rFonts w:cs="Times New Roman"/>
          <w:b/>
          <w:color w:val="auto"/>
        </w:rPr>
        <w:t>2.</w:t>
      </w:r>
      <w:r w:rsidR="00BC24AE" w:rsidRPr="00AB0ED0">
        <w:rPr>
          <w:rFonts w:cs="Times New Roman"/>
          <w:b/>
          <w:color w:val="auto"/>
        </w:rPr>
        <w:t>6</w:t>
      </w:r>
      <w:r w:rsidR="001657F0" w:rsidRPr="00AB0ED0">
        <w:rPr>
          <w:rFonts w:cs="Times New Roman"/>
          <w:b/>
          <w:color w:val="auto"/>
        </w:rPr>
        <w:t xml:space="preserve">. </w:t>
      </w:r>
      <w:r w:rsidR="00690716" w:rsidRPr="00AB0ED0">
        <w:rPr>
          <w:rFonts w:cs="Times New Roman"/>
          <w:b/>
          <w:color w:val="auto"/>
        </w:rPr>
        <w:t>ROK POČETKA I ZAVRŠETKA IZVRŠENJA UGOVORA</w:t>
      </w:r>
    </w:p>
    <w:p w14:paraId="2B23EF81" w14:textId="77777777" w:rsidR="00ED1BCB" w:rsidRPr="00AB0ED0" w:rsidRDefault="00ED1BCB" w:rsidP="00ED1BCB">
      <w:pPr>
        <w:pStyle w:val="Tijeloteksta"/>
        <w:rPr>
          <w:rFonts w:cs="Times New Roman"/>
          <w:spacing w:val="-2"/>
        </w:rPr>
      </w:pPr>
      <w:bookmarkStart w:id="1" w:name="_Hlk77745397"/>
      <w:r w:rsidRPr="00AB0ED0">
        <w:rPr>
          <w:rFonts w:cs="Times New Roman"/>
          <w:spacing w:val="-2"/>
        </w:rPr>
        <w:t xml:space="preserve">Ugovor stupa na snagu danom potpisa obje ugovorne strane. </w:t>
      </w:r>
    </w:p>
    <w:p w14:paraId="1CA7DEF0" w14:textId="583703AF" w:rsidR="00ED1BCB" w:rsidRPr="00AB0ED0" w:rsidRDefault="00ED1BCB" w:rsidP="00ED1BCB">
      <w:pPr>
        <w:pStyle w:val="Tijeloteksta"/>
        <w:rPr>
          <w:rFonts w:cs="Times New Roman"/>
          <w:spacing w:val="-2"/>
        </w:rPr>
      </w:pPr>
      <w:r w:rsidRPr="00AB0ED0">
        <w:rPr>
          <w:rFonts w:cs="Times New Roman"/>
          <w:spacing w:val="-2"/>
        </w:rPr>
        <w:t xml:space="preserve">Ukupno očekivano </w:t>
      </w:r>
      <w:r w:rsidR="00AB0ED0" w:rsidRPr="00AB0ED0">
        <w:rPr>
          <w:rFonts w:cs="Times New Roman"/>
          <w:spacing w:val="-2"/>
        </w:rPr>
        <w:t>trajanje izvršenja radova je 60</w:t>
      </w:r>
      <w:r w:rsidRPr="00AB0ED0">
        <w:rPr>
          <w:rFonts w:cs="Times New Roman"/>
          <w:spacing w:val="-2"/>
        </w:rPr>
        <w:t xml:space="preserve"> mjeseci od uvođenja u posa</w:t>
      </w:r>
      <w:r w:rsidR="006641E1">
        <w:rPr>
          <w:rFonts w:cs="Times New Roman"/>
          <w:spacing w:val="-2"/>
        </w:rPr>
        <w:t>o</w:t>
      </w:r>
      <w:r w:rsidRPr="00AB0ED0">
        <w:rPr>
          <w:rFonts w:cs="Times New Roman"/>
          <w:spacing w:val="-2"/>
        </w:rPr>
        <w:t xml:space="preserve"> a u svakom slučaju radovi završavaju izdavanjem Potvrde o ispunjenju ugovora izvođačima radova. Očekivani dat</w:t>
      </w:r>
      <w:r w:rsidR="00F01000" w:rsidRPr="00AB0ED0">
        <w:rPr>
          <w:rFonts w:cs="Times New Roman"/>
          <w:spacing w:val="-2"/>
        </w:rPr>
        <w:t>um početka izvršenja radova je 15</w:t>
      </w:r>
      <w:r w:rsidRPr="00AB0ED0">
        <w:rPr>
          <w:rFonts w:cs="Times New Roman"/>
          <w:spacing w:val="-2"/>
        </w:rPr>
        <w:t>.0</w:t>
      </w:r>
      <w:r w:rsidR="00F01000" w:rsidRPr="00AB0ED0">
        <w:rPr>
          <w:rFonts w:cs="Times New Roman"/>
          <w:spacing w:val="-2"/>
        </w:rPr>
        <w:t>8</w:t>
      </w:r>
      <w:r w:rsidRPr="00AB0ED0">
        <w:rPr>
          <w:rFonts w:cs="Times New Roman"/>
          <w:spacing w:val="-2"/>
        </w:rPr>
        <w:t>.2024. godine, i on je indikativan i ovisi o provedbi postupka jednostavne nabave.</w:t>
      </w:r>
    </w:p>
    <w:bookmarkEnd w:id="1"/>
    <w:p w14:paraId="6F206411" w14:textId="77777777" w:rsidR="00ED1BCB" w:rsidRPr="00AB0ED0" w:rsidRDefault="00ED1BCB" w:rsidP="00ED1BCB">
      <w:pPr>
        <w:rPr>
          <w:rFonts w:cs="Times New Roman"/>
          <w:spacing w:val="-2"/>
        </w:rPr>
      </w:pPr>
      <w:r w:rsidRPr="00AB0ED0">
        <w:rPr>
          <w:rFonts w:cs="Times New Roman"/>
          <w:spacing w:val="-2"/>
        </w:rPr>
        <w:lastRenderedPageBreak/>
        <w:t>Napominje se kako je Izvršitelj i nakon izvršenja ugovora o građenju obvezan pružati Naručitelju podršku u nadzoru nad eventualnim otklanjanjem nedostataka tijekom jamstvenog roka za izvedene radove. Istekom jamstvenog roka za izvedene radove koji su predmet nadzora završavaju ugovorne obveze Izvršitelja.</w:t>
      </w:r>
    </w:p>
    <w:p w14:paraId="48ABD9EF" w14:textId="77777777" w:rsidR="00ED1BCB" w:rsidRPr="00AB0ED0" w:rsidRDefault="00ED1BCB" w:rsidP="00ED1BCB">
      <w:pPr>
        <w:rPr>
          <w:rFonts w:cs="Times New Roman"/>
        </w:rPr>
      </w:pPr>
      <w:r w:rsidRPr="00AB0ED0">
        <w:rPr>
          <w:rFonts w:cs="Times New Roman"/>
        </w:rPr>
        <w:t xml:space="preserve">Točan završetak izvršavanja usluga nadzora prilagodit će se izvršavanju </w:t>
      </w:r>
      <w:r w:rsidRPr="00AB0ED0">
        <w:rPr>
          <w:rFonts w:cs="Times New Roman"/>
          <w:b/>
          <w:u w:val="single"/>
        </w:rPr>
        <w:t>Ugovora o građenju</w:t>
      </w:r>
      <w:r w:rsidRPr="00AB0ED0">
        <w:rPr>
          <w:rFonts w:cs="Times New Roman"/>
        </w:rPr>
        <w:t xml:space="preserve"> u skladu s gore navedenim očekivanim trajanjem pojedinih komponenti projekta.</w:t>
      </w:r>
    </w:p>
    <w:p w14:paraId="03D4861C" w14:textId="77777777" w:rsidR="00ED1BCB" w:rsidRPr="00AB0ED0" w:rsidRDefault="00ED1BCB" w:rsidP="00ED1BCB">
      <w:pPr>
        <w:rPr>
          <w:rFonts w:cs="Times New Roman"/>
        </w:rPr>
      </w:pPr>
      <w:r w:rsidRPr="00AB0ED0">
        <w:rPr>
          <w:rFonts w:cs="Times New Roman"/>
        </w:rPr>
        <w:t xml:space="preserve">Izvršitelj je suglasan i u obvezi pružanje usluge nadzora prilagoditi stvarnim rokovima početka i završetka realizacije projekta, tj. Izvršitelj se obvezuje uslugu nadzora obavljati sinkronizirano ugovorenim rokovima za izvođenje radova koji su predmet nadzora. </w:t>
      </w:r>
    </w:p>
    <w:p w14:paraId="0B29A350" w14:textId="77777777" w:rsidR="00ED1BCB" w:rsidRPr="00AB0ED0" w:rsidRDefault="00ED1BCB" w:rsidP="00ED1BCB">
      <w:pPr>
        <w:rPr>
          <w:rFonts w:cs="Times New Roman"/>
          <w:spacing w:val="-2"/>
        </w:rPr>
      </w:pPr>
      <w:r w:rsidRPr="00AB0ED0">
        <w:rPr>
          <w:rFonts w:cs="Times New Roman"/>
          <w:spacing w:val="-2"/>
        </w:rPr>
        <w:t>Količina aktivnosti Izvršitelja varirat će tijekom trajanja ugovora i to je potrebno uzeti u obzir prilikom izrade ponude, predlaganja i regrutiranja stručnog osoblja Izvršitelja. Izvršitelj mora planirati dodjelu aktivnosti usluga provedbe nadzora svom osoblju na fleksibilan način kako bi se osigurali ciljevi projekta. Krajnji rok završetka je indikativan i ovisi o izvođačima radova.</w:t>
      </w:r>
    </w:p>
    <w:p w14:paraId="75D18C1D" w14:textId="77777777" w:rsidR="00605161" w:rsidRPr="00AB0ED0" w:rsidRDefault="00605161" w:rsidP="00953B2F">
      <w:pPr>
        <w:rPr>
          <w:rFonts w:cs="Times New Roman"/>
        </w:rPr>
      </w:pPr>
    </w:p>
    <w:p w14:paraId="485D5779" w14:textId="23326859" w:rsidR="00F01000" w:rsidRPr="00AB0ED0" w:rsidRDefault="00BC24AE" w:rsidP="00F01000">
      <w:pPr>
        <w:rPr>
          <w:rFonts w:cs="Times New Roman"/>
          <w:b/>
          <w:color w:val="auto"/>
        </w:rPr>
      </w:pPr>
      <w:r w:rsidRPr="00AB0ED0">
        <w:rPr>
          <w:rFonts w:cs="Times New Roman"/>
          <w:b/>
          <w:color w:val="auto"/>
        </w:rPr>
        <w:t>2.7</w:t>
      </w:r>
      <w:r w:rsidR="00F01000" w:rsidRPr="00AB0ED0">
        <w:rPr>
          <w:rFonts w:cs="Times New Roman"/>
          <w:b/>
          <w:color w:val="auto"/>
        </w:rPr>
        <w:t>. ROK, NAČIN I UVJETI PLAĆANJA</w:t>
      </w:r>
    </w:p>
    <w:p w14:paraId="3FF1A3D5" w14:textId="1FCA08A7" w:rsidR="00F01000" w:rsidRPr="00AB0ED0" w:rsidRDefault="00F01000" w:rsidP="00F01000">
      <w:pPr>
        <w:spacing w:after="0"/>
        <w:rPr>
          <w:rFonts w:cs="Times New Roman"/>
          <w:color w:val="000000"/>
        </w:rPr>
      </w:pPr>
      <w:r w:rsidRPr="00AB0ED0">
        <w:rPr>
          <w:rFonts w:cs="Times New Roman"/>
          <w:color w:val="000000"/>
        </w:rPr>
        <w:t>Plaćanje se vrši temeljem ovjerenih privremenih i okončane situacije od strane Naručitelja doznakom na račun Izvršitelja, u roku od</w:t>
      </w:r>
      <w:r w:rsidR="00AC231C" w:rsidRPr="00AB0ED0">
        <w:rPr>
          <w:rFonts w:cs="Times New Roman"/>
          <w:color w:val="000000"/>
        </w:rPr>
        <w:t xml:space="preserve"> 30 dana od ovjere privremene /</w:t>
      </w:r>
      <w:r w:rsidRPr="00AB0ED0">
        <w:rPr>
          <w:rFonts w:cs="Times New Roman"/>
          <w:color w:val="000000"/>
        </w:rPr>
        <w:t xml:space="preserve">okončane situacije od strane predstavnika naručitelja. </w:t>
      </w:r>
    </w:p>
    <w:p w14:paraId="34270B48" w14:textId="77777777" w:rsidR="00F01000" w:rsidRPr="00AB0ED0" w:rsidRDefault="00F01000" w:rsidP="00F01000">
      <w:pPr>
        <w:spacing w:after="0"/>
        <w:rPr>
          <w:rFonts w:cs="Times New Roman"/>
          <w:color w:val="000000"/>
        </w:rPr>
      </w:pPr>
      <w:r w:rsidRPr="00AB0ED0">
        <w:rPr>
          <w:rFonts w:cs="Times New Roman"/>
          <w:color w:val="000000"/>
        </w:rPr>
        <w:t>Naručitelj se obvezuje dostavljenu situaciju ovjeriti ili osporiti u roku od 15 dana od dana primitka.</w:t>
      </w:r>
    </w:p>
    <w:p w14:paraId="58E88805" w14:textId="77777777" w:rsidR="00F01000" w:rsidRPr="00AB0ED0" w:rsidRDefault="00F01000" w:rsidP="00F01000">
      <w:pPr>
        <w:rPr>
          <w:rFonts w:cs="Times New Roman"/>
          <w:color w:val="000000"/>
        </w:rPr>
      </w:pPr>
      <w:r w:rsidRPr="00AB0ED0">
        <w:rPr>
          <w:rFonts w:cs="Times New Roman"/>
          <w:color w:val="000000"/>
        </w:rPr>
        <w:t>Plaćanje predujma je isključeno.</w:t>
      </w:r>
    </w:p>
    <w:p w14:paraId="2B3C6E39" w14:textId="6BB710DD" w:rsidR="00F01000" w:rsidRPr="00AB0ED0" w:rsidRDefault="00F01000" w:rsidP="00F01000">
      <w:pPr>
        <w:rPr>
          <w:rFonts w:cs="Times New Roman"/>
          <w:b/>
          <w:bCs/>
          <w:color w:val="000000"/>
        </w:rPr>
      </w:pPr>
      <w:r w:rsidRPr="00AB0ED0">
        <w:rPr>
          <w:rFonts w:cs="Times New Roman"/>
          <w:b/>
          <w:bCs/>
          <w:color w:val="000000"/>
        </w:rPr>
        <w:t>Sukladno Zakonu o elektroničkom izdavanju računa u javnoj nabavi, Izvoditelj se obvezuje dostaviti Naručitelju isključivo eRačun.</w:t>
      </w:r>
    </w:p>
    <w:p w14:paraId="14511084" w14:textId="77777777" w:rsidR="00F01000" w:rsidRPr="00AB0ED0" w:rsidRDefault="00F01000" w:rsidP="00F01000">
      <w:pPr>
        <w:rPr>
          <w:rFonts w:cs="Times New Roman"/>
        </w:rPr>
      </w:pPr>
    </w:p>
    <w:p w14:paraId="02F9369D" w14:textId="43ABB45A" w:rsidR="001657F0" w:rsidRPr="00AB0ED0" w:rsidRDefault="00A41BE7" w:rsidP="00625E0D">
      <w:pPr>
        <w:pStyle w:val="Default"/>
        <w:spacing w:line="276" w:lineRule="auto"/>
        <w:jc w:val="both"/>
        <w:rPr>
          <w:b/>
          <w:color w:val="auto"/>
        </w:rPr>
      </w:pPr>
      <w:r w:rsidRPr="00AB0ED0">
        <w:rPr>
          <w:b/>
          <w:color w:val="auto"/>
        </w:rPr>
        <w:t>2</w:t>
      </w:r>
      <w:r w:rsidR="00826168" w:rsidRPr="00AB0ED0">
        <w:rPr>
          <w:b/>
          <w:color w:val="auto"/>
        </w:rPr>
        <w:t>.</w:t>
      </w:r>
      <w:r w:rsidR="00BC24AE" w:rsidRPr="00AB0ED0">
        <w:rPr>
          <w:b/>
          <w:color w:val="auto"/>
        </w:rPr>
        <w:t>8</w:t>
      </w:r>
      <w:r w:rsidR="001657F0" w:rsidRPr="00AB0ED0">
        <w:rPr>
          <w:b/>
          <w:color w:val="auto"/>
        </w:rPr>
        <w:t>. NAČIN DOSTAVE PONUDE:</w:t>
      </w:r>
    </w:p>
    <w:p w14:paraId="2DB0E51A" w14:textId="77777777" w:rsidR="00AB4501" w:rsidRPr="00AB0ED0" w:rsidRDefault="00AB4501" w:rsidP="00625E0D">
      <w:pPr>
        <w:pStyle w:val="Default"/>
        <w:spacing w:line="276" w:lineRule="auto"/>
        <w:jc w:val="both"/>
      </w:pPr>
    </w:p>
    <w:p w14:paraId="0AD91C45" w14:textId="77777777" w:rsidR="00BB5F88" w:rsidRPr="00AB0ED0" w:rsidRDefault="00BB5F88" w:rsidP="00BB5F88">
      <w:pPr>
        <w:ind w:left="-5" w:right="1"/>
        <w:rPr>
          <w:rFonts w:cs="Times New Roman"/>
        </w:rPr>
      </w:pPr>
      <w:r w:rsidRPr="00AB0ED0">
        <w:rPr>
          <w:rFonts w:cs="Times New Roman"/>
          <w:b/>
          <w:u w:val="single" w:color="000000"/>
        </w:rPr>
        <w:t>Ponuda se dostavlja elektroničkim sredstvima komunikacije putem EOJN RH.</w:t>
      </w:r>
      <w:r w:rsidRPr="00AB0ED0">
        <w:rPr>
          <w:rFonts w:cs="Times New Roman"/>
          <w:b/>
        </w:rPr>
        <w:t xml:space="preserve"> </w:t>
      </w:r>
      <w:r w:rsidRPr="00AB0ED0">
        <w:rPr>
          <w:rFonts w:cs="Times New Roman"/>
        </w:rPr>
        <w:t xml:space="preserve">EOJN RH kriptira ponudu na način da se onemogući uvid u ponudu prije isteka roka za dostavu ponuda. </w:t>
      </w:r>
    </w:p>
    <w:p w14:paraId="461E3F89" w14:textId="77777777" w:rsidR="00BB5F88" w:rsidRPr="00AB0ED0" w:rsidRDefault="00BB5F88" w:rsidP="00BB5F88">
      <w:pPr>
        <w:ind w:left="-5" w:right="1"/>
        <w:rPr>
          <w:rFonts w:cs="Times New Roman"/>
        </w:rPr>
      </w:pPr>
      <w:r w:rsidRPr="00AB0ED0">
        <w:rPr>
          <w:rFonts w:cs="Times New Roman"/>
        </w:rPr>
        <w:t xml:space="preserve">Naručitelj otklanja svaku odgovornost vezanu uz mogući neispravan rad EOJN RH-a, zastoj u radu EOJN RH-a ili nemogućnost zainteresiranoga gospodarskog subjekta da ponudu u elektroničkom obliku dostavi u danome roku putem EOJN RH-a, kao i kod eventualnog nestanka struje. </w:t>
      </w:r>
    </w:p>
    <w:p w14:paraId="117834A7" w14:textId="77777777" w:rsidR="00BB5F88" w:rsidRPr="00AB0ED0" w:rsidRDefault="00BB5F88" w:rsidP="00BB5F88">
      <w:pPr>
        <w:spacing w:after="0" w:line="259" w:lineRule="auto"/>
        <w:jc w:val="left"/>
        <w:rPr>
          <w:rFonts w:cs="Times New Roman"/>
        </w:rPr>
      </w:pPr>
      <w:r w:rsidRPr="00AB0ED0">
        <w:rPr>
          <w:rFonts w:cs="Times New Roman"/>
        </w:rPr>
        <w:t xml:space="preserve"> </w:t>
      </w:r>
    </w:p>
    <w:p w14:paraId="4B88A1E4" w14:textId="07C088B2" w:rsidR="00BB5F88" w:rsidRPr="00AB0ED0" w:rsidRDefault="00BB5F88" w:rsidP="00BB5F88">
      <w:pPr>
        <w:pBdr>
          <w:top w:val="single" w:sz="4" w:space="0" w:color="000000"/>
          <w:left w:val="single" w:sz="4" w:space="0" w:color="000000"/>
          <w:bottom w:val="single" w:sz="4" w:space="0" w:color="000000"/>
          <w:right w:val="single" w:sz="4" w:space="0" w:color="000000"/>
        </w:pBdr>
        <w:shd w:val="clear" w:color="auto" w:fill="B8CCE4"/>
        <w:spacing w:after="72" w:line="259" w:lineRule="auto"/>
        <w:ind w:left="159"/>
        <w:jc w:val="left"/>
        <w:rPr>
          <w:rFonts w:cs="Times New Roman"/>
        </w:rPr>
      </w:pPr>
      <w:r w:rsidRPr="00AB0ED0">
        <w:rPr>
          <w:rFonts w:cs="Times New Roman"/>
          <w:b/>
        </w:rPr>
        <w:t xml:space="preserve">Krajnji rok za dostavu ponuda je najkasnije </w:t>
      </w:r>
      <w:r w:rsidR="00FE7AFE">
        <w:rPr>
          <w:rFonts w:cs="Times New Roman"/>
          <w:b/>
        </w:rPr>
        <w:t>0</w:t>
      </w:r>
      <w:r w:rsidR="00622840">
        <w:rPr>
          <w:rFonts w:cs="Times New Roman"/>
          <w:b/>
        </w:rPr>
        <w:t>6</w:t>
      </w:r>
      <w:r w:rsidRPr="00AB0ED0">
        <w:rPr>
          <w:rFonts w:cs="Times New Roman"/>
          <w:b/>
        </w:rPr>
        <w:t>.0</w:t>
      </w:r>
      <w:r w:rsidR="00FE7AFE">
        <w:rPr>
          <w:rFonts w:cs="Times New Roman"/>
          <w:b/>
        </w:rPr>
        <w:t>8</w:t>
      </w:r>
      <w:r w:rsidRPr="00AB0ED0">
        <w:rPr>
          <w:rFonts w:cs="Times New Roman"/>
          <w:b/>
        </w:rPr>
        <w:t xml:space="preserve">.2024. godine do 12:00 sati. </w:t>
      </w:r>
    </w:p>
    <w:p w14:paraId="53B77CA5" w14:textId="77777777" w:rsidR="00BB5F88" w:rsidRPr="00AB0ED0" w:rsidRDefault="00BB5F88" w:rsidP="00BB5F88">
      <w:pPr>
        <w:spacing w:after="0" w:line="259" w:lineRule="auto"/>
        <w:jc w:val="left"/>
        <w:rPr>
          <w:rFonts w:cs="Times New Roman"/>
        </w:rPr>
      </w:pPr>
      <w:r w:rsidRPr="00AB0ED0">
        <w:rPr>
          <w:rFonts w:cs="Times New Roman"/>
        </w:rPr>
        <w:t xml:space="preserve"> </w:t>
      </w:r>
    </w:p>
    <w:p w14:paraId="4135B775" w14:textId="4367DDA5" w:rsidR="00BB5F88" w:rsidRPr="00AB0ED0" w:rsidRDefault="00BB5F88" w:rsidP="00BB5F88">
      <w:pPr>
        <w:ind w:left="-5" w:right="1"/>
        <w:rPr>
          <w:rFonts w:cs="Times New Roman"/>
        </w:rPr>
      </w:pPr>
      <w:r w:rsidRPr="00AB0ED0">
        <w:rPr>
          <w:rFonts w:cs="Times New Roman"/>
        </w:rPr>
        <w:t xml:space="preserve">Otvaranje ponuda održati će se </w:t>
      </w:r>
      <w:r w:rsidR="00FE7AFE" w:rsidRPr="00FE7AFE">
        <w:rPr>
          <w:rFonts w:cs="Times New Roman"/>
          <w:b/>
          <w:bCs/>
          <w:u w:val="single"/>
        </w:rPr>
        <w:t>0</w:t>
      </w:r>
      <w:r w:rsidR="00622840">
        <w:rPr>
          <w:rFonts w:cs="Times New Roman"/>
          <w:b/>
          <w:bCs/>
          <w:u w:val="single"/>
        </w:rPr>
        <w:t>6</w:t>
      </w:r>
      <w:r w:rsidRPr="00FE7AFE">
        <w:rPr>
          <w:rFonts w:cs="Times New Roman"/>
          <w:b/>
          <w:bCs/>
          <w:u w:val="single"/>
        </w:rPr>
        <w:t>.0</w:t>
      </w:r>
      <w:r w:rsidR="00FE7AFE" w:rsidRPr="00FE7AFE">
        <w:rPr>
          <w:rFonts w:cs="Times New Roman"/>
          <w:b/>
          <w:bCs/>
          <w:u w:val="single"/>
        </w:rPr>
        <w:t>8</w:t>
      </w:r>
      <w:r w:rsidRPr="00FE7AFE">
        <w:rPr>
          <w:rFonts w:cs="Times New Roman"/>
          <w:b/>
          <w:bCs/>
          <w:u w:val="single"/>
        </w:rPr>
        <w:t>.</w:t>
      </w:r>
      <w:r w:rsidRPr="00AB0ED0">
        <w:rPr>
          <w:rFonts w:cs="Times New Roman"/>
          <w:b/>
          <w:u w:val="single" w:color="000000"/>
        </w:rPr>
        <w:t>2024. godine s početkom u 12:00 sati</w:t>
      </w:r>
      <w:r w:rsidRPr="00AB0ED0">
        <w:rPr>
          <w:rFonts w:cs="Times New Roman"/>
        </w:rPr>
        <w:t xml:space="preserve"> u prostorijama Naručitelja. </w:t>
      </w:r>
    </w:p>
    <w:p w14:paraId="44CBE476" w14:textId="77777777" w:rsidR="00BB5F88" w:rsidRPr="00AB0ED0" w:rsidRDefault="00BB5F88" w:rsidP="00BB5F88">
      <w:pPr>
        <w:ind w:left="-5" w:right="1"/>
        <w:rPr>
          <w:rFonts w:cs="Times New Roman"/>
        </w:rPr>
      </w:pPr>
      <w:r w:rsidRPr="00AB0ED0">
        <w:rPr>
          <w:rFonts w:cs="Times New Roman"/>
        </w:rPr>
        <w:lastRenderedPageBreak/>
        <w:t xml:space="preserve">Otvaranje ponuda nije javno. </w:t>
      </w:r>
    </w:p>
    <w:p w14:paraId="5D085E5A" w14:textId="77777777" w:rsidR="00BB5F88" w:rsidRPr="00AB0ED0" w:rsidRDefault="00BB5F88" w:rsidP="00BB5F88">
      <w:pPr>
        <w:ind w:left="-5" w:right="1"/>
        <w:rPr>
          <w:rFonts w:cs="Times New Roman"/>
        </w:rPr>
      </w:pPr>
      <w:r w:rsidRPr="00AB0ED0">
        <w:rPr>
          <w:rFonts w:cs="Times New Roman"/>
        </w:rPr>
        <w:t xml:space="preserve">Zapisnik o otvaranju ponuda Naručitelj dostavlja javnom objavom u Elektronički oglasnik javne nabave Republike Hrvatske. </w:t>
      </w:r>
    </w:p>
    <w:p w14:paraId="64F1640D" w14:textId="1FB2044C" w:rsidR="00397C8B" w:rsidRPr="00AB0ED0" w:rsidRDefault="00BB5F88" w:rsidP="00AC231C">
      <w:pPr>
        <w:spacing w:after="8" w:line="259" w:lineRule="auto"/>
        <w:jc w:val="left"/>
        <w:rPr>
          <w:rFonts w:cs="Times New Roman"/>
        </w:rPr>
      </w:pPr>
      <w:r w:rsidRPr="00AB0ED0">
        <w:rPr>
          <w:rFonts w:cs="Times New Roman"/>
        </w:rPr>
        <w:t xml:space="preserve"> </w:t>
      </w:r>
    </w:p>
    <w:p w14:paraId="1B982E47" w14:textId="0EBAA4FA" w:rsidR="001657F0" w:rsidRPr="00AB0ED0" w:rsidRDefault="00A41BE7" w:rsidP="00625E0D">
      <w:pPr>
        <w:pStyle w:val="Default"/>
        <w:spacing w:line="276" w:lineRule="auto"/>
      </w:pPr>
      <w:r w:rsidRPr="00AB0ED0">
        <w:rPr>
          <w:b/>
          <w:color w:val="auto"/>
        </w:rPr>
        <w:t>2</w:t>
      </w:r>
      <w:r w:rsidR="001657F0" w:rsidRPr="00AB0ED0">
        <w:rPr>
          <w:b/>
          <w:color w:val="auto"/>
        </w:rPr>
        <w:t>.</w:t>
      </w:r>
      <w:r w:rsidR="00BC24AE" w:rsidRPr="00AB0ED0">
        <w:rPr>
          <w:b/>
          <w:color w:val="auto"/>
        </w:rPr>
        <w:t>9</w:t>
      </w:r>
      <w:r w:rsidR="001657F0" w:rsidRPr="00AB0ED0">
        <w:rPr>
          <w:b/>
          <w:color w:val="auto"/>
        </w:rPr>
        <w:t>. VALUTA PONUDE:</w:t>
      </w:r>
      <w:r w:rsidR="001657F0" w:rsidRPr="00AB0ED0">
        <w:rPr>
          <w:b/>
          <w:bCs/>
          <w:color w:val="auto"/>
        </w:rPr>
        <w:t xml:space="preserve">  </w:t>
      </w:r>
      <w:r w:rsidR="001657F0" w:rsidRPr="00AB0ED0">
        <w:t xml:space="preserve">Cijene se izražavaju u </w:t>
      </w:r>
      <w:r w:rsidR="00605161" w:rsidRPr="00AB0ED0">
        <w:t>eurima</w:t>
      </w:r>
      <w:r w:rsidR="001657F0" w:rsidRPr="00AB0ED0">
        <w:t>.</w:t>
      </w:r>
    </w:p>
    <w:p w14:paraId="5A1B2B87" w14:textId="77777777" w:rsidR="00F01000" w:rsidRPr="00AB0ED0" w:rsidRDefault="00F01000" w:rsidP="00625E0D">
      <w:pPr>
        <w:pStyle w:val="Default"/>
        <w:spacing w:line="276" w:lineRule="auto"/>
      </w:pPr>
    </w:p>
    <w:p w14:paraId="38340E52" w14:textId="77777777" w:rsidR="001657F0" w:rsidRPr="00AB0ED0" w:rsidRDefault="001657F0" w:rsidP="00625E0D">
      <w:pPr>
        <w:pStyle w:val="Default"/>
        <w:tabs>
          <w:tab w:val="left" w:pos="2280"/>
        </w:tabs>
        <w:spacing w:line="276" w:lineRule="auto"/>
      </w:pPr>
    </w:p>
    <w:p w14:paraId="40161FEE" w14:textId="29B8926A" w:rsidR="001657F0" w:rsidRPr="00AB0ED0" w:rsidRDefault="00A41BE7" w:rsidP="00625E0D">
      <w:pPr>
        <w:pStyle w:val="Default"/>
        <w:spacing w:line="276" w:lineRule="auto"/>
        <w:rPr>
          <w:b/>
        </w:rPr>
      </w:pPr>
      <w:r w:rsidRPr="00AB0ED0">
        <w:rPr>
          <w:b/>
        </w:rPr>
        <w:t>2</w:t>
      </w:r>
      <w:r w:rsidR="001657F0" w:rsidRPr="00AB0ED0">
        <w:rPr>
          <w:b/>
        </w:rPr>
        <w:t>.</w:t>
      </w:r>
      <w:r w:rsidR="00BC24AE" w:rsidRPr="00AB0ED0">
        <w:rPr>
          <w:b/>
        </w:rPr>
        <w:t>10</w:t>
      </w:r>
      <w:r w:rsidR="001657F0" w:rsidRPr="00AB0ED0">
        <w:rPr>
          <w:b/>
        </w:rPr>
        <w:t xml:space="preserve">. JEZIK I PISMO PONUDE: </w:t>
      </w:r>
    </w:p>
    <w:p w14:paraId="2BD3B385" w14:textId="77777777" w:rsidR="001657F0" w:rsidRPr="00AB0ED0" w:rsidRDefault="001657F0" w:rsidP="00625E0D">
      <w:pPr>
        <w:pStyle w:val="Default"/>
        <w:spacing w:line="276" w:lineRule="auto"/>
        <w:jc w:val="both"/>
      </w:pPr>
      <w:r w:rsidRPr="00AB0ED0">
        <w:t>Ponuda se u cijelosti dostavlja na hrvatskom jeziku i latiničnom pismu.</w:t>
      </w:r>
    </w:p>
    <w:p w14:paraId="5F61B83A" w14:textId="77777777" w:rsidR="00F01000" w:rsidRPr="00AB0ED0" w:rsidRDefault="00F01000" w:rsidP="00625E0D">
      <w:pPr>
        <w:pStyle w:val="Default"/>
        <w:spacing w:line="276" w:lineRule="auto"/>
        <w:jc w:val="both"/>
      </w:pPr>
    </w:p>
    <w:p w14:paraId="739AC8C9" w14:textId="77777777" w:rsidR="001657F0" w:rsidRPr="00AB0ED0" w:rsidRDefault="001657F0" w:rsidP="00625E0D">
      <w:pPr>
        <w:pStyle w:val="Default"/>
        <w:spacing w:line="276" w:lineRule="auto"/>
        <w:jc w:val="both"/>
        <w:rPr>
          <w:b/>
          <w:bCs/>
          <w:color w:val="FF0000"/>
          <w:sz w:val="20"/>
          <w:szCs w:val="20"/>
        </w:rPr>
      </w:pPr>
    </w:p>
    <w:p w14:paraId="1415AE33" w14:textId="6C911758" w:rsidR="00DD2EB9" w:rsidRPr="00AB0ED0" w:rsidRDefault="00A41BE7" w:rsidP="00625E0D">
      <w:pPr>
        <w:pStyle w:val="Default"/>
        <w:spacing w:line="276" w:lineRule="auto"/>
      </w:pPr>
      <w:r w:rsidRPr="00AB0ED0">
        <w:rPr>
          <w:b/>
        </w:rPr>
        <w:t>2</w:t>
      </w:r>
      <w:r w:rsidR="001657F0" w:rsidRPr="00AB0ED0">
        <w:rPr>
          <w:b/>
        </w:rPr>
        <w:t>.</w:t>
      </w:r>
      <w:r w:rsidR="00BC24AE" w:rsidRPr="00AB0ED0">
        <w:rPr>
          <w:b/>
        </w:rPr>
        <w:t>11</w:t>
      </w:r>
      <w:r w:rsidR="001657F0" w:rsidRPr="00AB0ED0">
        <w:rPr>
          <w:b/>
        </w:rPr>
        <w:t>. ROK VALJANOSTI PONUDE:</w:t>
      </w:r>
      <w:r w:rsidR="001657F0" w:rsidRPr="00AB0ED0">
        <w:rPr>
          <w:b/>
          <w:bCs/>
        </w:rPr>
        <w:t xml:space="preserve"> </w:t>
      </w:r>
      <w:r w:rsidR="001657F0" w:rsidRPr="00AB0ED0">
        <w:t xml:space="preserve">Minimalno </w:t>
      </w:r>
      <w:r w:rsidR="001657F0" w:rsidRPr="00AB0ED0">
        <w:rPr>
          <w:b/>
        </w:rPr>
        <w:t>60 dana</w:t>
      </w:r>
      <w:r w:rsidR="001657F0" w:rsidRPr="00AB0ED0">
        <w:t xml:space="preserve"> od dana isteka roka za dostavu ponude.</w:t>
      </w:r>
    </w:p>
    <w:p w14:paraId="73C25C21" w14:textId="77777777" w:rsidR="00605161" w:rsidRPr="00AB0ED0" w:rsidRDefault="00605161" w:rsidP="00625E0D">
      <w:pPr>
        <w:pStyle w:val="Default"/>
        <w:spacing w:line="276" w:lineRule="auto"/>
      </w:pPr>
    </w:p>
    <w:p w14:paraId="025556ED" w14:textId="5B1B8EA0" w:rsidR="00C7169A" w:rsidRPr="00AB0ED0" w:rsidRDefault="00826168" w:rsidP="00953B2F">
      <w:pPr>
        <w:rPr>
          <w:rFonts w:cs="Times New Roman"/>
          <w:b/>
          <w:lang w:val="hr-HR" w:eastAsia="hr-HR" w:bidi="ar-SA"/>
        </w:rPr>
      </w:pPr>
      <w:r w:rsidRPr="00AB0ED0">
        <w:rPr>
          <w:rFonts w:cs="Times New Roman"/>
          <w:b/>
          <w:lang w:val="hr-HR" w:eastAsia="hr-HR" w:bidi="ar-SA"/>
        </w:rPr>
        <w:t>2.</w:t>
      </w:r>
      <w:r w:rsidR="00BC24AE" w:rsidRPr="00AB0ED0">
        <w:rPr>
          <w:rFonts w:cs="Times New Roman"/>
          <w:b/>
          <w:lang w:val="hr-HR" w:eastAsia="hr-HR" w:bidi="ar-SA"/>
        </w:rPr>
        <w:t>12</w:t>
      </w:r>
      <w:r w:rsidR="00C7169A" w:rsidRPr="00AB0ED0">
        <w:rPr>
          <w:rFonts w:cs="Times New Roman"/>
          <w:b/>
          <w:lang w:val="hr-HR" w:eastAsia="hr-HR" w:bidi="ar-SA"/>
        </w:rPr>
        <w:t>.</w:t>
      </w:r>
      <w:r w:rsidR="00852301" w:rsidRPr="00AB0ED0">
        <w:rPr>
          <w:rFonts w:cs="Times New Roman"/>
          <w:b/>
          <w:lang w:val="hr-HR" w:eastAsia="hr-HR" w:bidi="ar-SA"/>
        </w:rPr>
        <w:t xml:space="preserve"> </w:t>
      </w:r>
      <w:r w:rsidR="00C7169A" w:rsidRPr="00AB0ED0">
        <w:rPr>
          <w:rFonts w:cs="Times New Roman"/>
          <w:b/>
          <w:lang w:val="hr-HR" w:eastAsia="hr-HR" w:bidi="ar-SA"/>
        </w:rPr>
        <w:t>SADRŽAJ PONUDE</w:t>
      </w:r>
    </w:p>
    <w:p w14:paraId="1EF47C2B" w14:textId="77777777" w:rsidR="00C7169A" w:rsidRPr="00AB0ED0" w:rsidRDefault="00C7169A" w:rsidP="00953B2F">
      <w:pPr>
        <w:rPr>
          <w:rFonts w:cs="Times New Roman"/>
          <w:lang w:val="hr-HR" w:eastAsia="hr-HR" w:bidi="ar-SA"/>
        </w:rPr>
      </w:pPr>
      <w:r w:rsidRPr="00AB0ED0">
        <w:rPr>
          <w:rFonts w:cs="Times New Roman"/>
          <w:b/>
          <w:lang w:val="hr-HR" w:eastAsia="hr-HR" w:bidi="ar-SA"/>
        </w:rPr>
        <w:t xml:space="preserve"> </w:t>
      </w:r>
      <w:r w:rsidRPr="00AB0ED0">
        <w:rPr>
          <w:rFonts w:cs="Times New Roman"/>
          <w:lang w:val="hr-HR" w:eastAsia="hr-HR" w:bidi="ar-SA"/>
        </w:rPr>
        <w:t>Dostavljena ponuda mora sadržavati:</w:t>
      </w:r>
    </w:p>
    <w:p w14:paraId="244C4EB3" w14:textId="6E01443B" w:rsidR="00C7169A" w:rsidRPr="00AB0ED0" w:rsidRDefault="008F0C70" w:rsidP="00953B2F">
      <w:pPr>
        <w:rPr>
          <w:rFonts w:cs="Times New Roman"/>
          <w:lang w:val="hr-HR" w:eastAsia="hr-HR" w:bidi="ar-SA"/>
        </w:rPr>
      </w:pPr>
      <w:r w:rsidRPr="00AB0ED0">
        <w:rPr>
          <w:rFonts w:cs="Times New Roman"/>
          <w:lang w:val="hr-HR" w:eastAsia="hr-HR" w:bidi="ar-SA"/>
        </w:rPr>
        <w:t>-</w:t>
      </w:r>
      <w:r w:rsidR="00AC231C" w:rsidRPr="00AB0ED0">
        <w:rPr>
          <w:rFonts w:cs="Times New Roman"/>
          <w:lang w:val="hr-HR" w:eastAsia="hr-HR" w:bidi="ar-SA"/>
        </w:rPr>
        <w:t xml:space="preserve"> </w:t>
      </w:r>
      <w:r w:rsidRPr="00AB0ED0">
        <w:rPr>
          <w:rFonts w:cs="Times New Roman"/>
          <w:lang w:val="hr-HR" w:eastAsia="hr-HR" w:bidi="ar-SA"/>
        </w:rPr>
        <w:t>Popunjen</w:t>
      </w:r>
      <w:r w:rsidR="00C7169A" w:rsidRPr="00AB0ED0">
        <w:rPr>
          <w:rFonts w:cs="Times New Roman"/>
          <w:lang w:val="hr-HR" w:eastAsia="hr-HR" w:bidi="ar-SA"/>
        </w:rPr>
        <w:t xml:space="preserve"> Ponudbeni list  </w:t>
      </w:r>
      <w:r w:rsidR="00197E06" w:rsidRPr="00AB0ED0">
        <w:rPr>
          <w:rFonts w:cs="Times New Roman"/>
          <w:lang w:val="hr-HR" w:eastAsia="hr-HR" w:bidi="ar-SA"/>
        </w:rPr>
        <w:t>(</w:t>
      </w:r>
      <w:r w:rsidR="00C7169A" w:rsidRPr="00AB0ED0">
        <w:rPr>
          <w:rFonts w:cs="Times New Roman"/>
          <w:lang w:val="hr-HR" w:eastAsia="hr-HR" w:bidi="ar-SA"/>
        </w:rPr>
        <w:t>Prilog</w:t>
      </w:r>
      <w:r w:rsidR="00852301" w:rsidRPr="00AB0ED0">
        <w:rPr>
          <w:rFonts w:cs="Times New Roman"/>
          <w:lang w:val="hr-HR" w:eastAsia="hr-HR" w:bidi="ar-SA"/>
        </w:rPr>
        <w:t xml:space="preserve"> 1</w:t>
      </w:r>
      <w:r w:rsidR="00197E06" w:rsidRPr="00AB0ED0">
        <w:rPr>
          <w:rFonts w:cs="Times New Roman"/>
          <w:lang w:val="hr-HR" w:eastAsia="hr-HR" w:bidi="ar-SA"/>
        </w:rPr>
        <w:t>)</w:t>
      </w:r>
      <w:r w:rsidR="00C7169A" w:rsidRPr="00AB0ED0">
        <w:rPr>
          <w:rFonts w:cs="Times New Roman"/>
          <w:lang w:val="hr-HR" w:eastAsia="hr-HR" w:bidi="ar-SA"/>
        </w:rPr>
        <w:t xml:space="preserve"> </w:t>
      </w:r>
    </w:p>
    <w:p w14:paraId="1E73E1AD" w14:textId="5EA34B31" w:rsidR="00B367F9" w:rsidRPr="00AB0ED0" w:rsidRDefault="00B367F9" w:rsidP="00953B2F">
      <w:pPr>
        <w:rPr>
          <w:rFonts w:cs="Times New Roman"/>
          <w:lang w:val="hr-HR" w:eastAsia="hr-HR" w:bidi="ar-SA"/>
        </w:rPr>
      </w:pPr>
      <w:r w:rsidRPr="00AB0ED0">
        <w:rPr>
          <w:rFonts w:cs="Times New Roman"/>
          <w:lang w:val="hr-HR" w:eastAsia="hr-HR" w:bidi="ar-SA"/>
        </w:rPr>
        <w:t>-</w:t>
      </w:r>
      <w:r w:rsidR="00AC231C" w:rsidRPr="00AB0ED0">
        <w:rPr>
          <w:rFonts w:cs="Times New Roman"/>
          <w:lang w:val="hr-HR" w:eastAsia="hr-HR" w:bidi="ar-SA"/>
        </w:rPr>
        <w:t xml:space="preserve"> </w:t>
      </w:r>
      <w:r w:rsidR="008F0C70" w:rsidRPr="00AB0ED0">
        <w:rPr>
          <w:rFonts w:cs="Times New Roman"/>
          <w:lang w:val="hr-HR" w:eastAsia="hr-HR" w:bidi="ar-SA"/>
        </w:rPr>
        <w:t>Popunjen i ovjeren</w:t>
      </w:r>
      <w:r w:rsidR="00197E06" w:rsidRPr="00AB0ED0">
        <w:rPr>
          <w:rFonts w:cs="Times New Roman"/>
          <w:lang w:val="hr-HR" w:eastAsia="hr-HR" w:bidi="ar-SA"/>
        </w:rPr>
        <w:t xml:space="preserve"> </w:t>
      </w:r>
      <w:r w:rsidRPr="00AB0ED0">
        <w:rPr>
          <w:rFonts w:cs="Times New Roman"/>
          <w:lang w:val="hr-HR" w:eastAsia="hr-HR" w:bidi="ar-SA"/>
        </w:rPr>
        <w:t xml:space="preserve">Troškovnik </w:t>
      </w:r>
      <w:r w:rsidR="00197E06" w:rsidRPr="00AB0ED0">
        <w:rPr>
          <w:rFonts w:cs="Times New Roman"/>
          <w:lang w:val="hr-HR" w:eastAsia="hr-HR" w:bidi="ar-SA"/>
        </w:rPr>
        <w:t>(</w:t>
      </w:r>
      <w:r w:rsidRPr="00AB0ED0">
        <w:rPr>
          <w:rFonts w:cs="Times New Roman"/>
          <w:lang w:val="hr-HR" w:eastAsia="hr-HR" w:bidi="ar-SA"/>
        </w:rPr>
        <w:t>Prilog 2</w:t>
      </w:r>
      <w:r w:rsidR="00197E06" w:rsidRPr="00AB0ED0">
        <w:rPr>
          <w:rFonts w:cs="Times New Roman"/>
          <w:lang w:val="hr-HR" w:eastAsia="hr-HR" w:bidi="ar-SA"/>
        </w:rPr>
        <w:t>)</w:t>
      </w:r>
    </w:p>
    <w:p w14:paraId="5EA5699C" w14:textId="715656F9" w:rsidR="00710FB3" w:rsidRPr="00AB0ED0" w:rsidRDefault="00710FB3" w:rsidP="00953B2F">
      <w:pPr>
        <w:rPr>
          <w:rFonts w:cs="Times New Roman"/>
        </w:rPr>
      </w:pPr>
      <w:r w:rsidRPr="00AB0ED0">
        <w:rPr>
          <w:rFonts w:cs="Times New Roman"/>
          <w:color w:val="auto"/>
          <w:lang w:val="hr-HR" w:eastAsia="hr-HR" w:bidi="ar-SA"/>
        </w:rPr>
        <w:t>-</w:t>
      </w:r>
      <w:r w:rsidR="00AC231C" w:rsidRPr="00AB0ED0">
        <w:rPr>
          <w:rFonts w:cs="Times New Roman"/>
          <w:color w:val="auto"/>
          <w:lang w:val="hr-HR" w:eastAsia="hr-HR" w:bidi="ar-SA"/>
        </w:rPr>
        <w:t xml:space="preserve"> </w:t>
      </w:r>
      <w:r w:rsidRPr="00AB0ED0">
        <w:rPr>
          <w:rFonts w:cs="Times New Roman"/>
        </w:rPr>
        <w:t xml:space="preserve">Dokumenti kojima ponuditelj dokazuje da ne postoje obvezni razlozi isključenja iz točke </w:t>
      </w:r>
      <w:r w:rsidR="008C005D" w:rsidRPr="00AB0ED0">
        <w:rPr>
          <w:rFonts w:cs="Times New Roman"/>
        </w:rPr>
        <w:t>3.1. Poziva – Prilog 3</w:t>
      </w:r>
      <w:r w:rsidRPr="00AB0ED0">
        <w:rPr>
          <w:rFonts w:cs="Times New Roman"/>
        </w:rPr>
        <w:t>. (Izjava o nekažnjavanju) i dr.</w:t>
      </w:r>
    </w:p>
    <w:p w14:paraId="2CDA67ED" w14:textId="664BD833" w:rsidR="00CB22D9" w:rsidRPr="00AB0ED0" w:rsidRDefault="00CB22D9" w:rsidP="00CB22D9">
      <w:pPr>
        <w:suppressAutoHyphens w:val="0"/>
        <w:spacing w:before="240" w:after="0"/>
        <w:rPr>
          <w:rFonts w:cs="Times New Roman"/>
          <w:szCs w:val="24"/>
        </w:rPr>
      </w:pPr>
      <w:r w:rsidRPr="00AB0ED0">
        <w:rPr>
          <w:rFonts w:cs="Times New Roman"/>
          <w:color w:val="auto"/>
          <w:szCs w:val="24"/>
          <w:lang w:val="hr-HR" w:eastAsia="hr-HR" w:bidi="ar-SA"/>
        </w:rPr>
        <w:t>-</w:t>
      </w:r>
      <w:r w:rsidR="00AC231C" w:rsidRPr="00AB0ED0">
        <w:rPr>
          <w:rFonts w:cs="Times New Roman"/>
          <w:color w:val="auto"/>
          <w:szCs w:val="24"/>
          <w:lang w:val="hr-HR" w:eastAsia="hr-HR" w:bidi="ar-SA"/>
        </w:rPr>
        <w:t xml:space="preserve"> </w:t>
      </w:r>
      <w:r w:rsidRPr="00AB0ED0">
        <w:rPr>
          <w:rFonts w:cs="Times New Roman"/>
          <w:szCs w:val="24"/>
        </w:rPr>
        <w:t>Dokumenti kojima ponuditelj dokazuje da ispunjava uvjete sposobnosti iz točke 3.2. Poziva</w:t>
      </w:r>
    </w:p>
    <w:p w14:paraId="51D1BD3F" w14:textId="6E764150" w:rsidR="00CB22D9" w:rsidRPr="00AB0ED0" w:rsidRDefault="00CB22D9" w:rsidP="00CB22D9">
      <w:pPr>
        <w:suppressAutoHyphens w:val="0"/>
        <w:spacing w:before="240" w:after="0"/>
        <w:rPr>
          <w:rFonts w:cs="Times New Roman"/>
          <w:color w:val="auto"/>
          <w:szCs w:val="24"/>
        </w:rPr>
      </w:pPr>
      <w:r w:rsidRPr="00AB0ED0">
        <w:rPr>
          <w:rFonts w:cs="Times New Roman"/>
          <w:color w:val="auto"/>
          <w:szCs w:val="24"/>
        </w:rPr>
        <w:t>-</w:t>
      </w:r>
      <w:r w:rsidR="00AC231C" w:rsidRPr="00AB0ED0">
        <w:rPr>
          <w:rFonts w:cs="Times New Roman"/>
          <w:color w:val="auto"/>
          <w:szCs w:val="24"/>
        </w:rPr>
        <w:t xml:space="preserve"> </w:t>
      </w:r>
      <w:r w:rsidRPr="00AB0ED0">
        <w:rPr>
          <w:rFonts w:cs="Times New Roman"/>
          <w:color w:val="auto"/>
          <w:szCs w:val="24"/>
        </w:rPr>
        <w:t>Dokumenti kojima ponuditelj dokazuje da ispunjava uvjete sposobnosti iz točke 3.3. Poziva</w:t>
      </w:r>
    </w:p>
    <w:p w14:paraId="68865424" w14:textId="77777777" w:rsidR="008C6B22" w:rsidRPr="00AB0ED0" w:rsidRDefault="008C6B22" w:rsidP="00953B2F">
      <w:pPr>
        <w:rPr>
          <w:rFonts w:cs="Times New Roman"/>
          <w:lang w:val="hr-HR" w:eastAsia="hr-HR" w:bidi="ar-SA"/>
        </w:rPr>
      </w:pPr>
    </w:p>
    <w:p w14:paraId="2099F01D" w14:textId="426E0E1E" w:rsidR="00300B1F" w:rsidRPr="00AB0ED0" w:rsidRDefault="00C7169A" w:rsidP="00953B2F">
      <w:pPr>
        <w:rPr>
          <w:rFonts w:cs="Times New Roman"/>
          <w:b/>
          <w:lang w:val="hr-HR" w:eastAsia="hr-HR" w:bidi="ar-SA"/>
        </w:rPr>
      </w:pPr>
      <w:r w:rsidRPr="00AB0ED0">
        <w:rPr>
          <w:rFonts w:cs="Times New Roman"/>
          <w:b/>
          <w:lang w:val="hr-HR" w:eastAsia="hr-HR" w:bidi="ar-SA"/>
        </w:rPr>
        <w:t>2.</w:t>
      </w:r>
      <w:r w:rsidR="00826168" w:rsidRPr="00AB0ED0">
        <w:rPr>
          <w:rFonts w:cs="Times New Roman"/>
          <w:b/>
          <w:lang w:val="hr-HR" w:eastAsia="hr-HR" w:bidi="ar-SA"/>
        </w:rPr>
        <w:t>1</w:t>
      </w:r>
      <w:r w:rsidR="00BC24AE" w:rsidRPr="00AB0ED0">
        <w:rPr>
          <w:rFonts w:cs="Times New Roman"/>
          <w:b/>
          <w:lang w:val="hr-HR" w:eastAsia="hr-HR" w:bidi="ar-SA"/>
        </w:rPr>
        <w:t>3</w:t>
      </w:r>
      <w:r w:rsidRPr="00AB0ED0">
        <w:rPr>
          <w:rFonts w:cs="Times New Roman"/>
          <w:b/>
          <w:lang w:val="hr-HR" w:eastAsia="hr-HR" w:bidi="ar-SA"/>
        </w:rPr>
        <w:t>.</w:t>
      </w:r>
      <w:r w:rsidR="00852301" w:rsidRPr="00AB0ED0">
        <w:rPr>
          <w:rFonts w:cs="Times New Roman"/>
          <w:b/>
          <w:lang w:val="hr-HR" w:eastAsia="hr-HR" w:bidi="ar-SA"/>
        </w:rPr>
        <w:t xml:space="preserve"> </w:t>
      </w:r>
      <w:r w:rsidR="00300B1F" w:rsidRPr="00AB0ED0">
        <w:rPr>
          <w:rFonts w:cs="Times New Roman"/>
          <w:b/>
          <w:lang w:val="hr-HR" w:eastAsia="hr-HR" w:bidi="ar-SA"/>
        </w:rPr>
        <w:t>KRITERIJ ZA ODABIR PONUDE</w:t>
      </w:r>
    </w:p>
    <w:p w14:paraId="4C9D4779" w14:textId="77777777" w:rsidR="00300B1F" w:rsidRPr="00AB0ED0" w:rsidRDefault="00300B1F" w:rsidP="00953B2F">
      <w:pPr>
        <w:rPr>
          <w:rFonts w:cs="Times New Roman"/>
          <w:lang w:val="hr-HR" w:eastAsia="hr-HR" w:bidi="ar-SA"/>
        </w:rPr>
      </w:pPr>
      <w:r w:rsidRPr="00AB0ED0">
        <w:rPr>
          <w:rFonts w:cs="Times New Roman"/>
          <w:lang w:val="hr-HR" w:eastAsia="hr-HR" w:bidi="ar-SA"/>
        </w:rPr>
        <w:t xml:space="preserve">Kriterij za odabir najpovoljnije ponude je najniža cijena. </w:t>
      </w:r>
    </w:p>
    <w:p w14:paraId="48CBDCFA" w14:textId="77777777" w:rsidR="00300B1F" w:rsidRPr="00AB0ED0" w:rsidRDefault="00300B1F" w:rsidP="00605161">
      <w:pPr>
        <w:rPr>
          <w:rFonts w:cs="Times New Roman"/>
          <w:lang w:val="hr-HR" w:eastAsia="hr-HR" w:bidi="ar-SA"/>
        </w:rPr>
      </w:pPr>
      <w:r w:rsidRPr="00AB0ED0">
        <w:rPr>
          <w:rFonts w:cs="Times New Roman"/>
          <w:lang w:val="hr-HR" w:eastAsia="hr-HR" w:bidi="ar-SA"/>
        </w:rPr>
        <w:t xml:space="preserve">Naručitelj će kao najpovoljniju ponudu izabrati valjanu ponudu sposobnog ponuditelja s </w:t>
      </w:r>
      <w:r w:rsidRPr="00AB0ED0">
        <w:rPr>
          <w:rFonts w:cs="Times New Roman"/>
          <w:color w:val="auto"/>
        </w:rPr>
        <w:t xml:space="preserve">najnižom cijenom. </w:t>
      </w:r>
    </w:p>
    <w:p w14:paraId="4A2A5FD8" w14:textId="22FD1140" w:rsidR="00A41D0D" w:rsidRPr="00AB0ED0" w:rsidRDefault="00300B1F" w:rsidP="00C666A5">
      <w:pPr>
        <w:rPr>
          <w:rFonts w:cs="Times New Roman"/>
          <w:lang w:val="hr-HR" w:eastAsia="hr-HR" w:bidi="ar-SA"/>
        </w:rPr>
      </w:pPr>
      <w:r w:rsidRPr="00AB0ED0">
        <w:rPr>
          <w:rFonts w:cs="Times New Roman"/>
          <w:lang w:val="hr-HR" w:eastAsia="hr-HR" w:bidi="ar-SA"/>
        </w:rPr>
        <w:t>Ugovor o nabavi zaključit će se u pisanom obliku sa gospodarskim subjektom čija će ponuda biti odabrana kao najpovoljnija u skladu s kriterijem za odabir i traženim uvjetima iz Poziva na dostavu ponude</w:t>
      </w:r>
      <w:r w:rsidR="00C666A5" w:rsidRPr="00AB0ED0">
        <w:rPr>
          <w:rFonts w:cs="Times New Roman"/>
          <w:lang w:val="hr-HR" w:eastAsia="hr-HR" w:bidi="ar-SA"/>
        </w:rPr>
        <w:t>.</w:t>
      </w:r>
    </w:p>
    <w:p w14:paraId="58016816" w14:textId="77777777" w:rsidR="00AB0ED0" w:rsidRPr="00AB0ED0" w:rsidRDefault="00AB0ED0">
      <w:pPr>
        <w:suppressAutoHyphens w:val="0"/>
        <w:spacing w:after="0" w:line="240" w:lineRule="auto"/>
        <w:jc w:val="left"/>
        <w:rPr>
          <w:rFonts w:cs="Times New Roman"/>
          <w:b/>
          <w:color w:val="548DD4" w:themeColor="text2" w:themeTint="99"/>
        </w:rPr>
      </w:pPr>
      <w:r w:rsidRPr="00AB0ED0">
        <w:rPr>
          <w:rFonts w:cs="Times New Roman"/>
          <w:b/>
          <w:color w:val="548DD4" w:themeColor="text2" w:themeTint="99"/>
        </w:rPr>
        <w:br w:type="page"/>
      </w:r>
    </w:p>
    <w:p w14:paraId="55834563" w14:textId="10F9BE2C" w:rsidR="00437DBA" w:rsidRPr="00AB0ED0" w:rsidRDefault="00A83A53" w:rsidP="00953B2F">
      <w:pPr>
        <w:rPr>
          <w:rFonts w:cs="Times New Roman"/>
          <w:b/>
          <w:color w:val="548DD4" w:themeColor="text2" w:themeTint="99"/>
        </w:rPr>
      </w:pPr>
      <w:r w:rsidRPr="00AB0ED0">
        <w:rPr>
          <w:rFonts w:cs="Times New Roman"/>
          <w:b/>
          <w:color w:val="548DD4" w:themeColor="text2" w:themeTint="99"/>
        </w:rPr>
        <w:lastRenderedPageBreak/>
        <w:t>3.</w:t>
      </w:r>
      <w:r w:rsidR="00437DBA" w:rsidRPr="00AB0ED0">
        <w:rPr>
          <w:rFonts w:cs="Times New Roman"/>
          <w:b/>
          <w:color w:val="548DD4" w:themeColor="text2" w:themeTint="99"/>
        </w:rPr>
        <w:t xml:space="preserve"> </w:t>
      </w:r>
      <w:r w:rsidR="00881631" w:rsidRPr="00AB0ED0">
        <w:rPr>
          <w:rFonts w:cs="Times New Roman"/>
          <w:b/>
          <w:color w:val="548DD4" w:themeColor="text2" w:themeTint="99"/>
        </w:rPr>
        <w:t>RAZLOZI ISKLJUČENJA</w:t>
      </w:r>
      <w:r w:rsidR="00437DBA" w:rsidRPr="00AB0ED0">
        <w:rPr>
          <w:rFonts w:cs="Times New Roman"/>
          <w:b/>
          <w:color w:val="548DD4" w:themeColor="text2" w:themeTint="99"/>
        </w:rPr>
        <w:t xml:space="preserve"> I DOKAZI SPOSOBNOSTI NATJECATELJA ILI PONUDITELJA</w:t>
      </w:r>
    </w:p>
    <w:p w14:paraId="2809C0E1" w14:textId="77777777" w:rsidR="00A83A53" w:rsidRPr="00AB0ED0" w:rsidRDefault="00437DBA" w:rsidP="00953B2F">
      <w:pPr>
        <w:rPr>
          <w:rFonts w:cs="Times New Roman"/>
          <w:b/>
        </w:rPr>
      </w:pPr>
      <w:r w:rsidRPr="00AB0ED0">
        <w:rPr>
          <w:rFonts w:cs="Times New Roman"/>
          <w:b/>
        </w:rPr>
        <w:t>3.1. RAZLOZI ISKLJUČENJA</w:t>
      </w:r>
      <w:r w:rsidR="00C137D8" w:rsidRPr="00AB0ED0">
        <w:rPr>
          <w:rFonts w:cs="Times New Roman"/>
          <w:b/>
        </w:rPr>
        <w:t xml:space="preserve"> </w:t>
      </w:r>
    </w:p>
    <w:p w14:paraId="19395062" w14:textId="77777777" w:rsidR="00C4120D" w:rsidRPr="00AB0ED0" w:rsidRDefault="00C4120D" w:rsidP="00953B2F">
      <w:pPr>
        <w:rPr>
          <w:rFonts w:cs="Times New Roman"/>
          <w:b/>
        </w:rPr>
      </w:pPr>
      <w:r w:rsidRPr="00AB0ED0">
        <w:rPr>
          <w:rFonts w:cs="Times New Roman"/>
          <w:b/>
        </w:rPr>
        <w:t>3.1.1. Nekažnjavanje:</w:t>
      </w:r>
    </w:p>
    <w:p w14:paraId="46CD6E82" w14:textId="77777777" w:rsidR="00205998" w:rsidRPr="00AB0ED0" w:rsidRDefault="00205998" w:rsidP="00953B2F">
      <w:pPr>
        <w:rPr>
          <w:rFonts w:cs="Times New Roman"/>
          <w:lang w:val="hr-HR" w:bidi="ar-SA"/>
        </w:rPr>
      </w:pPr>
      <w:r w:rsidRPr="00AB0ED0">
        <w:rPr>
          <w:rFonts w:cs="Times New Roman"/>
          <w:lang w:val="hr-HR" w:bidi="ar-SA"/>
        </w:rPr>
        <w:t>Naručitelj će isključiti gospodarskog subjekta ako utvrdi da:</w:t>
      </w:r>
    </w:p>
    <w:p w14:paraId="52153FD3" w14:textId="77777777" w:rsidR="00205998" w:rsidRPr="00AB0ED0" w:rsidRDefault="00205998" w:rsidP="00953B2F">
      <w:pPr>
        <w:pStyle w:val="Odlomakpopisa"/>
        <w:numPr>
          <w:ilvl w:val="0"/>
          <w:numId w:val="4"/>
        </w:numPr>
        <w:rPr>
          <w:rFonts w:ascii="Times New Roman" w:hAnsi="Times New Roman"/>
          <w:b/>
          <w:bCs/>
        </w:rPr>
      </w:pPr>
      <w:r w:rsidRPr="00AB0ED0">
        <w:rPr>
          <w:rFonts w:ascii="Times New Roman" w:hAnsi="Times New Roman"/>
        </w:rPr>
        <w:t>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r w:rsidRPr="00AB0ED0">
        <w:rPr>
          <w:rFonts w:ascii="Times New Roman" w:hAnsi="Times New Roman"/>
          <w:b/>
          <w:bCs/>
        </w:rPr>
        <w:t>:</w:t>
      </w:r>
    </w:p>
    <w:p w14:paraId="143E7040"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sudjelovanje u zločinačkoj organizaciji, na temelju</w:t>
      </w:r>
    </w:p>
    <w:p w14:paraId="3A64FE9F" w14:textId="77777777" w:rsidR="00205998" w:rsidRPr="00AB0ED0" w:rsidRDefault="00205998" w:rsidP="00953B2F">
      <w:pPr>
        <w:rPr>
          <w:rFonts w:cs="Times New Roman"/>
          <w:lang w:val="hr-HR" w:bidi="ar-SA"/>
        </w:rPr>
      </w:pPr>
      <w:r w:rsidRPr="00AB0ED0">
        <w:rPr>
          <w:rFonts w:cs="Times New Roman"/>
          <w:lang w:val="hr-HR" w:bidi="ar-SA"/>
        </w:rPr>
        <w:t>- članka 328. (zločinačko udruženje) i članka 329. (počinjenje kaznenog djela u sastavu zločinačkog udruženja) Kaznenog zakona</w:t>
      </w:r>
    </w:p>
    <w:p w14:paraId="4F88FC84" w14:textId="77777777"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333. (udruživanje za počinjenje kaznenih djela), iz Kaznenog zakona („Narodne novine“, br. 110/97., 27/98., 50/00., 129/00., 51/01., 111/03., 190/03., 105/04., 84/05., 71/06., 110/07., 152/08., 57/11., 77/11. i 143/12.)</w:t>
      </w:r>
    </w:p>
    <w:p w14:paraId="554C3D3A"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korupciju, na temelju</w:t>
      </w:r>
    </w:p>
    <w:p w14:paraId="68D5BBC6" w14:textId="77777777" w:rsidR="00205998" w:rsidRPr="00AB0ED0" w:rsidRDefault="00205998" w:rsidP="00953B2F">
      <w:pPr>
        <w:rPr>
          <w:rFonts w:cs="Times New Roman"/>
          <w:lang w:val="hr-HR" w:bidi="ar-SA"/>
        </w:rPr>
      </w:pPr>
      <w:r w:rsidRPr="00AB0ED0">
        <w:rPr>
          <w:rFonts w:cs="Times New Roman"/>
          <w:lang w:val="hr-HR" w:bidi="ar-SA"/>
        </w:rPr>
        <w:t>- članka 252.</w:t>
      </w:r>
      <w:r w:rsidRPr="00AB0ED0">
        <w:rPr>
          <w:rFonts w:cs="Times New Roman"/>
          <w:b/>
          <w:bCs/>
          <w:lang w:val="hr-HR"/>
        </w:rPr>
        <w:t xml:space="preserve"> </w:t>
      </w:r>
      <w:r w:rsidRPr="00AB0ED0">
        <w:rPr>
          <w:rFonts w:cs="Times New Roman"/>
          <w:lang w:val="hr-HR" w:bidi="ar-SA"/>
        </w:rPr>
        <w:t>(primanje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6A9195BC" w14:textId="77777777" w:rsidR="00205998" w:rsidRPr="00AB0ED0" w:rsidRDefault="00205998" w:rsidP="00953B2F">
      <w:pPr>
        <w:rPr>
          <w:rFonts w:cs="Times New Roman"/>
          <w:lang w:val="hr-HR" w:bidi="ar-SA"/>
        </w:rPr>
      </w:pPr>
      <w:r w:rsidRPr="00AB0ED0">
        <w:rPr>
          <w:rFonts w:cs="Times New Roman"/>
          <w:lang w:val="hr-HR" w:bidi="ar-S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6E2A4255"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prijevaru, na temelju</w:t>
      </w:r>
    </w:p>
    <w:p w14:paraId="663FAC70" w14:textId="77777777"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236. (prijevara), članka 247. (prijevara u gospodarskom poslovanju), članka 256. (utaja poreza</w:t>
      </w:r>
      <w:r w:rsidRPr="00AB0ED0">
        <w:rPr>
          <w:rFonts w:cs="Times New Roman"/>
          <w:b/>
          <w:bCs/>
          <w:lang w:val="hr-HR"/>
        </w:rPr>
        <w:t xml:space="preserve"> </w:t>
      </w:r>
      <w:r w:rsidRPr="00AB0ED0">
        <w:rPr>
          <w:rFonts w:cs="Times New Roman"/>
          <w:lang w:val="hr-HR" w:bidi="ar-SA"/>
        </w:rPr>
        <w:t>ili carine) i članka 258. (subvencijska prijevara) Kaznenog zakona</w:t>
      </w:r>
    </w:p>
    <w:p w14:paraId="33C744BE" w14:textId="77777777" w:rsidR="00205998" w:rsidRPr="00AB0ED0" w:rsidRDefault="00205998" w:rsidP="00953B2F">
      <w:pPr>
        <w:rPr>
          <w:rFonts w:cs="Times New Roman"/>
          <w:lang w:val="hr-HR" w:bidi="ar-SA"/>
        </w:rPr>
      </w:pPr>
      <w:r w:rsidRPr="00AB0ED0">
        <w:rPr>
          <w:rFonts w:cs="Times New Roman"/>
          <w:lang w:val="hr-HR" w:bidi="ar-SA"/>
        </w:rPr>
        <w:t>- članka 224. (prijevara), članka 293. (prijevara u gospodarskom poslovanju) i članka 286. (utaja poreza i drugih davanja) iz Kaznenog zakona („Narodne novine“, br. 110/97., 27/98., 50/00., 129/00., 51/01., 111/03., 190/03., 105/04., 84/05., 71/06., 110/07., 152/08., 57/11., 77/11. i 143/12.)</w:t>
      </w:r>
    </w:p>
    <w:p w14:paraId="18B5241C"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terorizam ili kaznena djela povezana s terorističkim aktivnostima, na temelju</w:t>
      </w:r>
    </w:p>
    <w:p w14:paraId="783713B8" w14:textId="77777777" w:rsidR="00205998" w:rsidRPr="00AB0ED0" w:rsidRDefault="00205998" w:rsidP="00953B2F">
      <w:pPr>
        <w:rPr>
          <w:rFonts w:cs="Times New Roman"/>
          <w:lang w:val="hr-HR" w:bidi="ar-SA"/>
        </w:rPr>
      </w:pPr>
      <w:r w:rsidRPr="00AB0ED0">
        <w:rPr>
          <w:rFonts w:cs="Times New Roman"/>
          <w:b/>
          <w:bCs/>
          <w:lang w:val="hr-HR"/>
        </w:rPr>
        <w:lastRenderedPageBreak/>
        <w:t xml:space="preserve">- </w:t>
      </w:r>
      <w:r w:rsidRPr="00AB0ED0">
        <w:rPr>
          <w:rFonts w:cs="Times New Roman"/>
          <w:lang w:val="hr-HR" w:bidi="ar-SA"/>
        </w:rPr>
        <w:t>članka 97. (terorizam) članka 99. (javno poticanje na terorizam), članka 100. (novačenje za terorizam), članka 101. (obuka za terorizam) i članka 102. (terorističko udruženje) Kaznenog zakona</w:t>
      </w:r>
    </w:p>
    <w:p w14:paraId="73FC79F8" w14:textId="77777777"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169. (terorizam), članka 169.a (javno poticanje na terorizam) i članka 169.b (novačenje i obuka za terorizam) iz Kaznenog zakona („Narodne novine“, br. 110/97., 27/98., 50/00., 129/00., 51/01., 111/03., 190/03., 105/04., 84/05., 71/06., 110/07., 152/08., 57/11., 77/11. i 143/12.)</w:t>
      </w:r>
    </w:p>
    <w:p w14:paraId="37E01050"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pranje novca ili financiranje terorizma, na temelju</w:t>
      </w:r>
    </w:p>
    <w:p w14:paraId="29DE9239" w14:textId="77777777" w:rsidR="00205998" w:rsidRPr="00AB0ED0" w:rsidRDefault="00205998" w:rsidP="00953B2F">
      <w:pPr>
        <w:rPr>
          <w:rFonts w:cs="Times New Roman"/>
          <w:b/>
          <w:bCs/>
          <w:lang w:val="hr-HR"/>
        </w:rPr>
      </w:pPr>
      <w:r w:rsidRPr="00AB0ED0">
        <w:rPr>
          <w:rFonts w:cs="Times New Roman"/>
          <w:b/>
          <w:bCs/>
          <w:lang w:val="hr-HR"/>
        </w:rPr>
        <w:t xml:space="preserve">- </w:t>
      </w:r>
      <w:r w:rsidRPr="00AB0ED0">
        <w:rPr>
          <w:rFonts w:cs="Times New Roman"/>
          <w:lang w:val="hr-HR" w:bidi="ar-SA"/>
        </w:rPr>
        <w:t>članka 98. (financiranje terorizma) i članka 265. (pranje novca) Kaznenog zakona</w:t>
      </w:r>
    </w:p>
    <w:p w14:paraId="5A9C6148" w14:textId="77777777"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279. (pranje novca) iz Kaznenog zakona („Narodne novine“, br. 110/97., 27/98., 50/00., 129/00., 51/01., 111/03., 190/03., 105/04., 84/05., 71/06., 110/07., 152/08., 57/11., 77/11. i 143/12.)</w:t>
      </w:r>
    </w:p>
    <w:p w14:paraId="3C4CF96C" w14:textId="77777777" w:rsidR="00205998" w:rsidRPr="00AB0ED0" w:rsidRDefault="00205998" w:rsidP="00953B2F">
      <w:pPr>
        <w:pStyle w:val="Odlomakpopisa"/>
        <w:numPr>
          <w:ilvl w:val="0"/>
          <w:numId w:val="3"/>
        </w:numPr>
        <w:rPr>
          <w:rFonts w:ascii="Times New Roman" w:hAnsi="Times New Roman"/>
        </w:rPr>
      </w:pPr>
      <w:r w:rsidRPr="00AB0ED0">
        <w:rPr>
          <w:rFonts w:ascii="Times New Roman" w:hAnsi="Times New Roman"/>
        </w:rPr>
        <w:t>dječji rad ili druge oblike trgovanja ljudima, na temelju</w:t>
      </w:r>
    </w:p>
    <w:p w14:paraId="70097E25" w14:textId="77777777"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106. (trgovanje ljudima) Kaznenog zakona</w:t>
      </w:r>
    </w:p>
    <w:p w14:paraId="2CCFFAC2" w14:textId="6DD43521" w:rsidR="00205998" w:rsidRPr="00AB0ED0" w:rsidRDefault="00205998" w:rsidP="00953B2F">
      <w:pPr>
        <w:rPr>
          <w:rFonts w:cs="Times New Roman"/>
          <w:lang w:val="hr-HR" w:bidi="ar-SA"/>
        </w:rPr>
      </w:pPr>
      <w:r w:rsidRPr="00AB0ED0">
        <w:rPr>
          <w:rFonts w:cs="Times New Roman"/>
          <w:b/>
          <w:bCs/>
          <w:lang w:val="hr-HR"/>
        </w:rPr>
        <w:t xml:space="preserve">- </w:t>
      </w:r>
      <w:r w:rsidRPr="00AB0ED0">
        <w:rPr>
          <w:rFonts w:cs="Times New Roman"/>
          <w:lang w:val="hr-HR" w:bidi="ar-SA"/>
        </w:rPr>
        <w:t>članka 175. (trgovanje ljudima i ropstvo) iz Kaznenog zakona („Narodne novine“, br. 110/97., 27/98., 50/00., 129/00., 51/01., 111/03., 190/03., 105/04., 84/05., 71/06., 110/07., 152/08., 57/11., 77/11. i 143/12.), ili</w:t>
      </w:r>
    </w:p>
    <w:p w14:paraId="72952277" w14:textId="393B01F8" w:rsidR="00205998" w:rsidRPr="00AB0ED0" w:rsidRDefault="00205998" w:rsidP="00953B2F">
      <w:pPr>
        <w:pStyle w:val="Odlomakpopisa"/>
        <w:numPr>
          <w:ilvl w:val="0"/>
          <w:numId w:val="4"/>
        </w:numPr>
        <w:rPr>
          <w:rFonts w:ascii="Times New Roman" w:hAnsi="Times New Roman"/>
          <w:b/>
          <w:bCs/>
        </w:rPr>
      </w:pPr>
      <w:r w:rsidRPr="00AB0ED0">
        <w:rPr>
          <w:rFonts w:ascii="Times New Roman" w:hAnsi="Times New Roman"/>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44966A36" w14:textId="27C76787" w:rsidR="00143F2A" w:rsidRPr="00AB0ED0" w:rsidRDefault="00205998" w:rsidP="00953B2F">
      <w:pPr>
        <w:rPr>
          <w:rFonts w:cs="Times New Roman"/>
        </w:rPr>
      </w:pPr>
      <w:r w:rsidRPr="00AB0ED0">
        <w:rPr>
          <w:rFonts w:cs="Times New Roman"/>
        </w:rPr>
        <w:t xml:space="preserve">Za potrebe utvrđivanja okolnosti navedenih pod 3.1.1. Ponuditelj u ponudi dostavlja </w:t>
      </w:r>
      <w:r w:rsidRPr="00AB0ED0">
        <w:rPr>
          <w:rFonts w:cs="Times New Roman"/>
          <w:b/>
        </w:rPr>
        <w:t xml:space="preserve">Izjavu </w:t>
      </w:r>
      <w:r w:rsidRPr="00AB0ED0">
        <w:rPr>
          <w:rFonts w:cs="Times New Roman"/>
        </w:rPr>
        <w:t xml:space="preserve">koja je sastavni dio ovoga Poziva za dostavu ponuda (Prilog 1). </w:t>
      </w:r>
    </w:p>
    <w:p w14:paraId="78C45F9F" w14:textId="77777777" w:rsidR="00205998" w:rsidRPr="00AB0ED0" w:rsidRDefault="00205998" w:rsidP="00625E0D">
      <w:pPr>
        <w:pStyle w:val="Default"/>
        <w:spacing w:line="276" w:lineRule="auto"/>
        <w:jc w:val="both"/>
        <w:rPr>
          <w:bCs/>
          <w:iCs/>
        </w:rPr>
      </w:pPr>
    </w:p>
    <w:p w14:paraId="209551CC" w14:textId="77777777" w:rsidR="00205998" w:rsidRPr="00AB0ED0" w:rsidRDefault="00205998" w:rsidP="00625E0D">
      <w:pPr>
        <w:pStyle w:val="Default"/>
        <w:spacing w:line="276" w:lineRule="auto"/>
        <w:jc w:val="both"/>
        <w:rPr>
          <w:u w:val="single"/>
        </w:rPr>
      </w:pPr>
      <w:r w:rsidRPr="00AB0ED0">
        <w:rPr>
          <w:b/>
          <w:bCs/>
          <w:iCs/>
          <w:u w:val="single"/>
        </w:rPr>
        <w:t>3.1.2. Plaćene dospjele porezne obveze i obveze za mirovinsko i zdravstveno osiguranje:</w:t>
      </w:r>
      <w:r w:rsidRPr="00AB0ED0">
        <w:rPr>
          <w:u w:val="single"/>
        </w:rPr>
        <w:t xml:space="preserve"> </w:t>
      </w:r>
    </w:p>
    <w:p w14:paraId="1B6FBC7A" w14:textId="77777777" w:rsidR="00205998" w:rsidRPr="00AB0ED0" w:rsidRDefault="00205998" w:rsidP="00953B2F">
      <w:pPr>
        <w:rPr>
          <w:rFonts w:cs="Times New Roman"/>
          <w:lang w:val="hr-HR" w:bidi="ar-SA"/>
        </w:rPr>
      </w:pPr>
    </w:p>
    <w:p w14:paraId="5F991C37" w14:textId="010728DB" w:rsidR="00205998" w:rsidRPr="00AB0ED0" w:rsidRDefault="00205998" w:rsidP="00953B2F">
      <w:pPr>
        <w:rPr>
          <w:rFonts w:cs="Times New Roman"/>
          <w:lang w:val="hr-HR" w:bidi="ar-SA"/>
        </w:rPr>
      </w:pPr>
      <w:r w:rsidRPr="00AB0ED0">
        <w:rPr>
          <w:rFonts w:cs="Times New Roman"/>
          <w:lang w:val="hr-HR" w:bidi="ar-SA"/>
        </w:rPr>
        <w:t>Ponuditelj mora dokazati da je ispunio obveze plaćanja dospjelih poreznih obveza i obveza za mirovinsko i zdravstveno osiguranje:</w:t>
      </w:r>
    </w:p>
    <w:p w14:paraId="0FDC434C" w14:textId="77777777" w:rsidR="00205998" w:rsidRPr="00AB0ED0" w:rsidRDefault="00205998" w:rsidP="00953B2F">
      <w:pPr>
        <w:pStyle w:val="Odlomakpopisa"/>
        <w:numPr>
          <w:ilvl w:val="0"/>
          <w:numId w:val="5"/>
        </w:numPr>
        <w:rPr>
          <w:rFonts w:ascii="Times New Roman" w:hAnsi="Times New Roman"/>
        </w:rPr>
      </w:pPr>
      <w:r w:rsidRPr="00AB0ED0">
        <w:rPr>
          <w:rFonts w:ascii="Times New Roman" w:hAnsi="Times New Roman"/>
        </w:rPr>
        <w:t xml:space="preserve">u Republici Hrvatskoj, ako gospodarski subjekt ima poslovni nastan u Republici Hrvatskoj, </w:t>
      </w:r>
    </w:p>
    <w:p w14:paraId="100E81DF" w14:textId="77777777" w:rsidR="00205998" w:rsidRPr="00AB0ED0" w:rsidRDefault="00205998" w:rsidP="00953B2F">
      <w:pPr>
        <w:rPr>
          <w:rFonts w:cs="Times New Roman"/>
          <w:lang w:val="hr-HR"/>
        </w:rPr>
      </w:pPr>
      <w:r w:rsidRPr="00AB0ED0">
        <w:rPr>
          <w:rFonts w:cs="Times New Roman"/>
          <w:lang w:val="hr-HR"/>
        </w:rPr>
        <w:t>ili</w:t>
      </w:r>
    </w:p>
    <w:p w14:paraId="61766D48" w14:textId="2C5ABD2E" w:rsidR="00205998" w:rsidRPr="00AB0ED0" w:rsidRDefault="00205998" w:rsidP="00953B2F">
      <w:pPr>
        <w:pStyle w:val="Odlomakpopisa"/>
        <w:numPr>
          <w:ilvl w:val="0"/>
          <w:numId w:val="5"/>
        </w:numPr>
        <w:rPr>
          <w:rFonts w:ascii="Times New Roman" w:hAnsi="Times New Roman"/>
        </w:rPr>
      </w:pPr>
      <w:r w:rsidRPr="00AB0ED0">
        <w:rPr>
          <w:rFonts w:ascii="Times New Roman" w:hAnsi="Times New Roman"/>
        </w:rPr>
        <w:t xml:space="preserve">u Republici hrvatskoj ili u državi poslovnog nastana gospodarskog subjekta, ako gospodarski subjekt nema poslovni nastan u Republici Hrvatskoj. </w:t>
      </w:r>
    </w:p>
    <w:p w14:paraId="174B4790" w14:textId="77777777" w:rsidR="00205998" w:rsidRPr="00AB0ED0" w:rsidRDefault="00205998" w:rsidP="00953B2F">
      <w:pPr>
        <w:rPr>
          <w:rFonts w:cs="Times New Roman"/>
          <w:lang w:val="hr-HR"/>
        </w:rPr>
      </w:pPr>
      <w:r w:rsidRPr="00AB0ED0">
        <w:rPr>
          <w:rFonts w:cs="Times New Roman"/>
          <w:lang w:val="hr-HR"/>
        </w:rPr>
        <w:lastRenderedPageBreak/>
        <w:t>Naručitelj neće isključiti gospodarskog subjekta iz postupka nabave ako mu sukladno posebnom propisu plaćanje obveza nije dopušteno ili mu je odobrena odgoda plaćanja.</w:t>
      </w:r>
    </w:p>
    <w:p w14:paraId="65F906AC" w14:textId="3018533F" w:rsidR="00205998" w:rsidRPr="00AB0ED0" w:rsidRDefault="00205998" w:rsidP="00953B2F">
      <w:pPr>
        <w:rPr>
          <w:rFonts w:cs="Times New Roman"/>
          <w:lang w:val="hr-HR"/>
        </w:rPr>
      </w:pPr>
      <w:r w:rsidRPr="00AB0ED0">
        <w:rPr>
          <w:rFonts w:cs="Times New Roman"/>
          <w:lang w:val="hr-HR" w:eastAsia="x-none" w:bidi="ar-SA"/>
        </w:rPr>
        <w:t xml:space="preserve">Za potrebe utvrđivanja gore navedenih okolnosti gospodarski subjekt dužan je u ponudi dostaviti </w:t>
      </w:r>
      <w:r w:rsidRPr="00AB0ED0">
        <w:rPr>
          <w:rFonts w:cs="Times New Roman"/>
          <w:lang w:val="hr-HR"/>
        </w:rPr>
        <w:t>potvrdu porezne uprave ili drugog nadležnog tijela u državi poslovnog nastana gospodarskog subjekta kojom se dokazuje da ne postoje navedene osnove za isključenje</w:t>
      </w:r>
      <w:r w:rsidRPr="00AB0ED0">
        <w:rPr>
          <w:rFonts w:cs="Times New Roman"/>
          <w:lang w:val="hr-HR" w:eastAsia="x-none" w:bidi="ar-SA"/>
        </w:rPr>
        <w:t xml:space="preserve"> koja ne smije biti starija od 30 dana računajući od dana početka postupka nabave ili</w:t>
      </w:r>
    </w:p>
    <w:p w14:paraId="1D81D12C" w14:textId="77777777" w:rsidR="00205998" w:rsidRPr="00AB0ED0" w:rsidRDefault="00205998" w:rsidP="00953B2F">
      <w:pPr>
        <w:rPr>
          <w:rFonts w:cs="Times New Roman"/>
          <w:lang w:val="hr-HR"/>
        </w:rPr>
      </w:pPr>
      <w:r w:rsidRPr="00AB0ED0">
        <w:rPr>
          <w:rFonts w:cs="Times New Roman"/>
          <w:lang w:val="hr-HR"/>
        </w:rPr>
        <w:t xml:space="preserve">Ako se u državi poslovnog nastana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a koje </w:t>
      </w:r>
      <w:r w:rsidRPr="00AB0ED0">
        <w:rPr>
          <w:rFonts w:cs="Times New Roman"/>
          <w:bCs/>
          <w:lang w:val="hr-HR" w:eastAsia="x-none" w:bidi="ar-SA"/>
        </w:rPr>
        <w:t xml:space="preserve">ne smiju biti starije od </w:t>
      </w:r>
      <w:r w:rsidRPr="00AB0ED0">
        <w:rPr>
          <w:rFonts w:cs="Times New Roman"/>
          <w:b/>
          <w:bCs/>
          <w:lang w:val="hr-HR" w:eastAsia="x-none" w:bidi="ar-SA"/>
        </w:rPr>
        <w:t>30 dana</w:t>
      </w:r>
      <w:r w:rsidRPr="00AB0ED0">
        <w:rPr>
          <w:rFonts w:cs="Times New Roman"/>
          <w:bCs/>
          <w:lang w:val="hr-HR" w:eastAsia="x-none" w:bidi="ar-SA"/>
        </w:rPr>
        <w:t xml:space="preserve"> računajući od dana početka postupka nabave.</w:t>
      </w:r>
    </w:p>
    <w:p w14:paraId="184252EA" w14:textId="77777777" w:rsidR="008F0C70" w:rsidRPr="00AB0ED0" w:rsidRDefault="008F0C70" w:rsidP="00953B2F">
      <w:pPr>
        <w:rPr>
          <w:rFonts w:cs="Times New Roman"/>
          <w:lang w:val="hr-HR"/>
        </w:rPr>
      </w:pPr>
    </w:p>
    <w:p w14:paraId="29111D7C" w14:textId="21C696D1" w:rsidR="00C7169A" w:rsidRPr="00AB0ED0" w:rsidRDefault="00C7169A" w:rsidP="00953B2F">
      <w:pPr>
        <w:rPr>
          <w:rFonts w:cs="Times New Roman"/>
          <w:lang w:val="hr-HR"/>
        </w:rPr>
      </w:pPr>
      <w:r w:rsidRPr="00AB0ED0">
        <w:rPr>
          <w:rFonts w:cs="Times New Roman"/>
          <w:b/>
        </w:rPr>
        <w:t>3.</w:t>
      </w:r>
      <w:r w:rsidR="00437DBA" w:rsidRPr="00AB0ED0">
        <w:rPr>
          <w:rFonts w:cs="Times New Roman"/>
          <w:b/>
        </w:rPr>
        <w:t>2</w:t>
      </w:r>
      <w:r w:rsidRPr="00AB0ED0">
        <w:rPr>
          <w:rFonts w:cs="Times New Roman"/>
          <w:b/>
        </w:rPr>
        <w:t xml:space="preserve">. </w:t>
      </w:r>
      <w:r w:rsidR="000E3586" w:rsidRPr="00AB0ED0">
        <w:rPr>
          <w:rFonts w:cs="Times New Roman"/>
          <w:b/>
        </w:rPr>
        <w:t>DOKAZI SPOSOBNOSTI</w:t>
      </w:r>
    </w:p>
    <w:p w14:paraId="1F572439" w14:textId="4EFB8267" w:rsidR="00C7169A" w:rsidRPr="00AB0ED0" w:rsidRDefault="00C137D8" w:rsidP="00953B2F">
      <w:pPr>
        <w:rPr>
          <w:rFonts w:cs="Times New Roman"/>
          <w:lang w:val="hr-HR" w:eastAsia="hr-HR" w:bidi="ar-SA"/>
        </w:rPr>
      </w:pPr>
      <w:r w:rsidRPr="00AB0ED0">
        <w:rPr>
          <w:rFonts w:cs="Times New Roman"/>
          <w:lang w:val="hr-HR" w:eastAsia="hr-HR" w:bidi="ar-SA"/>
        </w:rPr>
        <w:t>Dokaz o upisu gospodarskog subjekta u sudski, obrtni, strukovni ili drugi odgovarajući registar u d</w:t>
      </w:r>
      <w:r w:rsidR="00625E0D" w:rsidRPr="00AB0ED0">
        <w:rPr>
          <w:rFonts w:cs="Times New Roman"/>
          <w:lang w:val="hr-HR" w:eastAsia="hr-HR" w:bidi="ar-SA"/>
        </w:rPr>
        <w:t>ržavi njegova poslovnog nastana.</w:t>
      </w:r>
    </w:p>
    <w:p w14:paraId="6D15624A" w14:textId="77777777" w:rsidR="00C137D8" w:rsidRPr="00AB0ED0" w:rsidRDefault="00C137D8" w:rsidP="00953B2F">
      <w:pPr>
        <w:rPr>
          <w:rFonts w:cs="Times New Roman"/>
          <w:lang w:val="hr-HR" w:eastAsia="hr-HR" w:bidi="ar-SA"/>
        </w:rPr>
      </w:pPr>
      <w:r w:rsidRPr="00AB0ED0">
        <w:rPr>
          <w:rFonts w:cs="Times New Roman"/>
          <w:lang w:val="hr-HR" w:eastAsia="hr-HR" w:bidi="ar-SA"/>
        </w:rPr>
        <w:t xml:space="preserve">Za potrebe utvrđivanja okolnosti iz ove točke gospodarski subjekt u ponudi dostavlja: </w:t>
      </w:r>
    </w:p>
    <w:p w14:paraId="6868AAF0" w14:textId="7C5B17F6" w:rsidR="00C7169A" w:rsidRPr="00AB0ED0" w:rsidRDefault="00C137D8" w:rsidP="009F5180">
      <w:pPr>
        <w:pStyle w:val="Odlomakpopisa"/>
        <w:numPr>
          <w:ilvl w:val="0"/>
          <w:numId w:val="20"/>
        </w:numPr>
        <w:rPr>
          <w:rFonts w:ascii="Times New Roman" w:hAnsi="Times New Roman"/>
          <w:sz w:val="30"/>
          <w:szCs w:val="30"/>
          <w:lang w:eastAsia="hr-HR"/>
        </w:rPr>
      </w:pPr>
      <w:r w:rsidRPr="00AB0ED0">
        <w:rPr>
          <w:rFonts w:ascii="Times New Roman" w:hAnsi="Times New Roman"/>
          <w:lang w:eastAsia="hr-HR"/>
        </w:rPr>
        <w:t>izvadak iz sudskog, obrtnog, strukovnog ili drugog odgovarajućeg registra koji se vodi u državi članici njegova poslovnog nastana za sve gospodarske subjekte u ponudi</w:t>
      </w:r>
      <w:r w:rsidRPr="00AB0ED0">
        <w:rPr>
          <w:rFonts w:ascii="Times New Roman" w:hAnsi="Times New Roman"/>
          <w:sz w:val="23"/>
          <w:szCs w:val="23"/>
          <w:lang w:eastAsia="hr-HR"/>
        </w:rPr>
        <w:t>.</w:t>
      </w:r>
      <w:r w:rsidR="00C7169A" w:rsidRPr="00AB0ED0">
        <w:rPr>
          <w:rFonts w:ascii="Times New Roman" w:hAnsi="Times New Roman"/>
          <w:sz w:val="30"/>
          <w:szCs w:val="30"/>
          <w:lang w:eastAsia="hr-HR"/>
        </w:rPr>
        <w:t xml:space="preserve"> </w:t>
      </w:r>
    </w:p>
    <w:p w14:paraId="3380090F" w14:textId="77777777" w:rsidR="00A95181" w:rsidRPr="00AB0ED0" w:rsidRDefault="00A95181" w:rsidP="00953B2F">
      <w:pPr>
        <w:rPr>
          <w:rFonts w:cs="Times New Roman"/>
          <w:lang w:val="hr-HR" w:eastAsia="hr-HR" w:bidi="ar-SA"/>
        </w:rPr>
      </w:pPr>
    </w:p>
    <w:p w14:paraId="021E45C4" w14:textId="29B56E08" w:rsidR="00A95181" w:rsidRPr="00AB0ED0" w:rsidRDefault="00A95181" w:rsidP="002C1719">
      <w:pPr>
        <w:suppressAutoHyphens w:val="0"/>
        <w:spacing w:after="0" w:line="240" w:lineRule="auto"/>
        <w:jc w:val="left"/>
        <w:rPr>
          <w:rFonts w:cs="Times New Roman"/>
          <w:b/>
          <w:bCs/>
          <w:color w:val="auto"/>
          <w:szCs w:val="24"/>
        </w:rPr>
      </w:pPr>
      <w:r w:rsidRPr="00AB0ED0">
        <w:rPr>
          <w:rFonts w:cs="Times New Roman"/>
          <w:b/>
          <w:bCs/>
          <w:color w:val="auto"/>
          <w:szCs w:val="24"/>
        </w:rPr>
        <w:t>3.3. TEHNIČKA I STRUČNA SPOSOBNOST</w:t>
      </w:r>
    </w:p>
    <w:p w14:paraId="5E6727E0" w14:textId="77777777" w:rsidR="00A95181" w:rsidRPr="00AB0ED0" w:rsidRDefault="00A95181" w:rsidP="00A95181">
      <w:pPr>
        <w:suppressAutoHyphens w:val="0"/>
        <w:spacing w:after="0"/>
        <w:rPr>
          <w:rFonts w:cs="Times New Roman"/>
          <w:b/>
          <w:bCs/>
          <w:color w:val="auto"/>
          <w:szCs w:val="24"/>
        </w:rPr>
      </w:pPr>
    </w:p>
    <w:p w14:paraId="367194A5" w14:textId="77777777" w:rsidR="00A95181" w:rsidRPr="00AB0ED0" w:rsidRDefault="00A95181" w:rsidP="00A95181">
      <w:pPr>
        <w:pStyle w:val="t-9-8"/>
        <w:spacing w:before="0" w:beforeAutospacing="0" w:after="0" w:afterAutospacing="0" w:line="276" w:lineRule="auto"/>
      </w:pPr>
      <w:r w:rsidRPr="00AB0ED0">
        <w:t>Gospodarski subjekt mora dokazati svoju tehničku i stručnu sposobnost potrebnu za izvršenje ugovora o jednostavnoj nabavi. Tehnička i stručna sposobnost se traži kako bi se osiguralo da gospodarski subjekt ima potrebne tehničke i ljudske resurse na odgovarajućoj razini kvalitete kako slijedi:</w:t>
      </w:r>
    </w:p>
    <w:p w14:paraId="3E60475F" w14:textId="77777777" w:rsidR="00A95181" w:rsidRPr="00AB0ED0" w:rsidRDefault="00A95181" w:rsidP="00A95181">
      <w:pPr>
        <w:pStyle w:val="t-9-8"/>
        <w:spacing w:before="0" w:beforeAutospacing="0" w:after="0" w:afterAutospacing="0" w:line="276" w:lineRule="auto"/>
      </w:pPr>
    </w:p>
    <w:p w14:paraId="0E9EE1A7" w14:textId="77777777" w:rsidR="00A95181" w:rsidRPr="00AB0ED0" w:rsidRDefault="00A95181" w:rsidP="00A95181">
      <w:pPr>
        <w:pStyle w:val="t-9-8"/>
        <w:spacing w:before="0" w:beforeAutospacing="0" w:after="0" w:afterAutospacing="0" w:line="276" w:lineRule="auto"/>
        <w:rPr>
          <w:b/>
        </w:rPr>
      </w:pPr>
      <w:r w:rsidRPr="00AB0ED0">
        <w:rPr>
          <w:b/>
        </w:rPr>
        <w:t>3.3.1. Popis usluga izvršenih u godini u kojoj je započeo postupak jednostavne nabave i tijekom tri godine koje prethode toj godini</w:t>
      </w:r>
    </w:p>
    <w:p w14:paraId="00438ADB" w14:textId="77777777" w:rsidR="00A95181" w:rsidRPr="00AB0ED0" w:rsidRDefault="00A95181" w:rsidP="00A95181">
      <w:pPr>
        <w:pStyle w:val="t-9-8"/>
        <w:spacing w:before="0" w:beforeAutospacing="0" w:after="0" w:afterAutospacing="0" w:line="276" w:lineRule="auto"/>
        <w:rPr>
          <w:b/>
        </w:rPr>
      </w:pPr>
    </w:p>
    <w:p w14:paraId="3A32961A" w14:textId="77777777" w:rsidR="00A95181" w:rsidRPr="00AB0ED0" w:rsidRDefault="00A95181" w:rsidP="00A95181">
      <w:pPr>
        <w:pStyle w:val="t-9-8"/>
        <w:spacing w:before="0" w:beforeAutospacing="0" w:after="0" w:afterAutospacing="0" w:line="276" w:lineRule="auto"/>
      </w:pPr>
      <w:r w:rsidRPr="00AB0ED0">
        <w:t>Gospodarski subjekt mora u postupku jednostavne nabave dokazati da posjeduje iskustvo potrebno za izvršenje ugovora o jednostavnoj nabavi na odgovarajućoj razini kvalitete.</w:t>
      </w:r>
    </w:p>
    <w:p w14:paraId="1C7E77A1" w14:textId="66F81CA3" w:rsidR="00AB0ED0" w:rsidRDefault="00A95181" w:rsidP="00A95181">
      <w:pPr>
        <w:pStyle w:val="t-9-8"/>
        <w:spacing w:before="0" w:beforeAutospacing="0" w:after="0" w:afterAutospacing="0" w:line="276" w:lineRule="auto"/>
      </w:pPr>
      <w:r w:rsidRPr="00AB0ED0">
        <w:t xml:space="preserve">Gospodarski subjekt mora </w:t>
      </w:r>
      <w:r w:rsidR="0012337C" w:rsidRPr="00AB0ED0">
        <w:t xml:space="preserve">dostaviti popis ugovora </w:t>
      </w:r>
      <w:r w:rsidR="00AB0ED0">
        <w:t xml:space="preserve">s </w:t>
      </w:r>
      <w:r w:rsidR="0012337C" w:rsidRPr="00AB0ED0">
        <w:t>istovrsnim uslugama stručnog nadzora</w:t>
      </w:r>
      <w:r w:rsidRPr="00AB0ED0">
        <w:t xml:space="preserve"> </w:t>
      </w:r>
      <w:r w:rsidR="0012337C" w:rsidRPr="00AB0ED0">
        <w:t>jednake ili veće složenosti odnosno jednakih ili složenijih tehničkih karakteristika od predmeta nabave u 2024. godini i tijekom 3 (tri) godine koje prethode 2024. godini.</w:t>
      </w:r>
      <w:r w:rsidRPr="00AB0ED0">
        <w:t xml:space="preserve"> </w:t>
      </w:r>
      <w:r w:rsidR="00AB0ED0">
        <w:t>Pod istim ili sličnim uslugama podrazumijeva se pružanje usluga stručnog nadzora nad izgradnjom ili rekonstrukcijom građevina vodnokomunalne infrastrukture.</w:t>
      </w:r>
    </w:p>
    <w:p w14:paraId="795D999C" w14:textId="77777777" w:rsidR="00AB0ED0" w:rsidRPr="00AB0ED0" w:rsidRDefault="00AB0ED0" w:rsidP="00A95181">
      <w:pPr>
        <w:pStyle w:val="t-9-8"/>
        <w:spacing w:before="0" w:beforeAutospacing="0" w:after="0" w:afterAutospacing="0" w:line="276" w:lineRule="auto"/>
      </w:pPr>
    </w:p>
    <w:p w14:paraId="576F8C27" w14:textId="77777777" w:rsidR="00AB0ED0" w:rsidRDefault="00AB0ED0" w:rsidP="0012337C">
      <w:pPr>
        <w:rPr>
          <w:rFonts w:cs="Times New Roman"/>
          <w:b/>
          <w:szCs w:val="24"/>
        </w:rPr>
      </w:pPr>
    </w:p>
    <w:p w14:paraId="6A6CD93A" w14:textId="59088417" w:rsidR="0012337C" w:rsidRPr="00AB0ED0" w:rsidRDefault="0012337C" w:rsidP="0012337C">
      <w:pPr>
        <w:rPr>
          <w:rFonts w:cs="Times New Roman"/>
          <w:b/>
          <w:szCs w:val="24"/>
        </w:rPr>
      </w:pPr>
      <w:r w:rsidRPr="00AB0ED0">
        <w:rPr>
          <w:rFonts w:cs="Times New Roman"/>
          <w:b/>
          <w:szCs w:val="24"/>
        </w:rPr>
        <w:lastRenderedPageBreak/>
        <w:t>Popis</w:t>
      </w:r>
      <w:r w:rsidRPr="00AB0ED0">
        <w:rPr>
          <w:rFonts w:cs="Times New Roman"/>
          <w:b/>
          <w:spacing w:val="-4"/>
          <w:szCs w:val="24"/>
        </w:rPr>
        <w:t xml:space="preserve"> </w:t>
      </w:r>
      <w:r w:rsidRPr="00AB0ED0">
        <w:rPr>
          <w:rFonts w:cs="Times New Roman"/>
          <w:b/>
          <w:szCs w:val="24"/>
        </w:rPr>
        <w:t>ugovora</w:t>
      </w:r>
      <w:r w:rsidRPr="00AB0ED0">
        <w:rPr>
          <w:rFonts w:cs="Times New Roman"/>
          <w:b/>
          <w:spacing w:val="-5"/>
          <w:szCs w:val="24"/>
        </w:rPr>
        <w:t xml:space="preserve"> </w:t>
      </w:r>
      <w:r w:rsidRPr="00AB0ED0">
        <w:rPr>
          <w:rFonts w:cs="Times New Roman"/>
          <w:b/>
          <w:szCs w:val="24"/>
        </w:rPr>
        <w:t>izvršenih</w:t>
      </w:r>
      <w:r w:rsidRPr="00AB0ED0">
        <w:rPr>
          <w:rFonts w:cs="Times New Roman"/>
          <w:b/>
          <w:spacing w:val="-4"/>
          <w:szCs w:val="24"/>
        </w:rPr>
        <w:t xml:space="preserve"> </w:t>
      </w:r>
      <w:r w:rsidRPr="00AB0ED0">
        <w:rPr>
          <w:rFonts w:cs="Times New Roman"/>
          <w:b/>
          <w:szCs w:val="24"/>
        </w:rPr>
        <w:t>usluga</w:t>
      </w:r>
      <w:r w:rsidRPr="00AB0ED0">
        <w:rPr>
          <w:rFonts w:cs="Times New Roman"/>
          <w:b/>
          <w:spacing w:val="-5"/>
          <w:szCs w:val="24"/>
        </w:rPr>
        <w:t xml:space="preserve"> </w:t>
      </w:r>
      <w:r w:rsidRPr="00AB0ED0">
        <w:rPr>
          <w:rFonts w:cs="Times New Roman"/>
          <w:b/>
          <w:szCs w:val="24"/>
        </w:rPr>
        <w:t>stručnog</w:t>
      </w:r>
      <w:r w:rsidRPr="00AB0ED0">
        <w:rPr>
          <w:rFonts w:cs="Times New Roman"/>
          <w:b/>
          <w:spacing w:val="-3"/>
          <w:szCs w:val="24"/>
        </w:rPr>
        <w:t xml:space="preserve"> </w:t>
      </w:r>
      <w:r w:rsidRPr="00AB0ED0">
        <w:rPr>
          <w:rFonts w:cs="Times New Roman"/>
          <w:b/>
          <w:szCs w:val="24"/>
        </w:rPr>
        <w:t>nadzora</w:t>
      </w:r>
      <w:r w:rsidRPr="00AB0ED0">
        <w:rPr>
          <w:rFonts w:cs="Times New Roman"/>
          <w:b/>
          <w:spacing w:val="-5"/>
          <w:szCs w:val="24"/>
        </w:rPr>
        <w:t xml:space="preserve"> </w:t>
      </w:r>
      <w:r w:rsidRPr="00AB0ED0">
        <w:rPr>
          <w:rFonts w:cs="Times New Roman"/>
          <w:b/>
          <w:szCs w:val="24"/>
        </w:rPr>
        <w:t>sadrži:</w:t>
      </w:r>
    </w:p>
    <w:p w14:paraId="28DC304D" w14:textId="77777777" w:rsidR="0012337C" w:rsidRPr="00AB0ED0" w:rsidRDefault="0012337C" w:rsidP="0012337C">
      <w:pPr>
        <w:pStyle w:val="Naslov1"/>
        <w:keepNext w:val="0"/>
        <w:widowControl w:val="0"/>
        <w:numPr>
          <w:ilvl w:val="3"/>
          <w:numId w:val="17"/>
        </w:numPr>
        <w:tabs>
          <w:tab w:val="left" w:pos="997"/>
        </w:tabs>
        <w:suppressAutoHyphens w:val="0"/>
        <w:autoSpaceDE w:val="0"/>
        <w:autoSpaceDN w:val="0"/>
        <w:spacing w:after="0" w:line="220" w:lineRule="auto"/>
        <w:ind w:right="223"/>
        <w:jc w:val="left"/>
        <w:rPr>
          <w:rFonts w:cs="Times New Roman"/>
          <w:szCs w:val="24"/>
        </w:rPr>
      </w:pPr>
      <w:r w:rsidRPr="00AB0ED0">
        <w:rPr>
          <w:rFonts w:cs="Times New Roman"/>
          <w:szCs w:val="24"/>
        </w:rPr>
        <w:t>Naziv</w:t>
      </w:r>
      <w:r w:rsidRPr="00AB0ED0">
        <w:rPr>
          <w:rFonts w:cs="Times New Roman"/>
          <w:spacing w:val="62"/>
          <w:szCs w:val="24"/>
        </w:rPr>
        <w:t xml:space="preserve"> </w:t>
      </w:r>
      <w:r w:rsidRPr="00AB0ED0">
        <w:rPr>
          <w:rFonts w:cs="Times New Roman"/>
          <w:szCs w:val="24"/>
        </w:rPr>
        <w:t>i</w:t>
      </w:r>
      <w:r w:rsidRPr="00AB0ED0">
        <w:rPr>
          <w:rFonts w:cs="Times New Roman"/>
          <w:spacing w:val="62"/>
          <w:szCs w:val="24"/>
        </w:rPr>
        <w:t xml:space="preserve"> </w:t>
      </w:r>
      <w:r w:rsidRPr="00AB0ED0">
        <w:rPr>
          <w:rFonts w:cs="Times New Roman"/>
          <w:szCs w:val="24"/>
        </w:rPr>
        <w:t>adresu</w:t>
      </w:r>
      <w:r w:rsidRPr="00AB0ED0">
        <w:rPr>
          <w:rFonts w:cs="Times New Roman"/>
          <w:spacing w:val="61"/>
          <w:szCs w:val="24"/>
        </w:rPr>
        <w:t xml:space="preserve"> </w:t>
      </w:r>
      <w:r w:rsidRPr="00AB0ED0">
        <w:rPr>
          <w:rFonts w:cs="Times New Roman"/>
          <w:szCs w:val="24"/>
        </w:rPr>
        <w:t>naručitelja</w:t>
      </w:r>
      <w:r w:rsidRPr="00AB0ED0">
        <w:rPr>
          <w:rFonts w:cs="Times New Roman"/>
          <w:spacing w:val="60"/>
          <w:szCs w:val="24"/>
        </w:rPr>
        <w:t xml:space="preserve"> </w:t>
      </w:r>
      <w:r w:rsidRPr="00AB0ED0">
        <w:rPr>
          <w:rFonts w:cs="Times New Roman"/>
          <w:szCs w:val="24"/>
        </w:rPr>
        <w:t>(druge</w:t>
      </w:r>
      <w:r w:rsidRPr="00AB0ED0">
        <w:rPr>
          <w:rFonts w:cs="Times New Roman"/>
          <w:spacing w:val="63"/>
          <w:szCs w:val="24"/>
        </w:rPr>
        <w:t xml:space="preserve"> </w:t>
      </w:r>
      <w:r w:rsidRPr="00AB0ED0">
        <w:rPr>
          <w:rFonts w:cs="Times New Roman"/>
          <w:szCs w:val="24"/>
        </w:rPr>
        <w:t>ugovorne</w:t>
      </w:r>
      <w:r w:rsidRPr="00AB0ED0">
        <w:rPr>
          <w:rFonts w:cs="Times New Roman"/>
          <w:spacing w:val="62"/>
          <w:szCs w:val="24"/>
        </w:rPr>
        <w:t xml:space="preserve"> </w:t>
      </w:r>
      <w:r w:rsidRPr="00AB0ED0">
        <w:rPr>
          <w:rFonts w:cs="Times New Roman"/>
          <w:szCs w:val="24"/>
        </w:rPr>
        <w:t>strane),</w:t>
      </w:r>
      <w:r w:rsidRPr="00AB0ED0">
        <w:rPr>
          <w:rFonts w:cs="Times New Roman"/>
          <w:spacing w:val="63"/>
          <w:szCs w:val="24"/>
        </w:rPr>
        <w:t xml:space="preserve"> </w:t>
      </w:r>
      <w:r w:rsidRPr="00AB0ED0">
        <w:rPr>
          <w:rFonts w:cs="Times New Roman"/>
          <w:szCs w:val="24"/>
        </w:rPr>
        <w:t>sjedište,</w:t>
      </w:r>
      <w:r w:rsidRPr="00AB0ED0">
        <w:rPr>
          <w:rFonts w:cs="Times New Roman"/>
          <w:spacing w:val="61"/>
          <w:szCs w:val="24"/>
        </w:rPr>
        <w:t xml:space="preserve"> </w:t>
      </w:r>
      <w:r w:rsidRPr="00AB0ED0">
        <w:rPr>
          <w:rFonts w:cs="Times New Roman"/>
          <w:szCs w:val="24"/>
        </w:rPr>
        <w:t>kontakt</w:t>
      </w:r>
      <w:r w:rsidRPr="00AB0ED0">
        <w:rPr>
          <w:rFonts w:cs="Times New Roman"/>
          <w:spacing w:val="-65"/>
          <w:szCs w:val="24"/>
        </w:rPr>
        <w:t xml:space="preserve">   </w:t>
      </w:r>
    </w:p>
    <w:p w14:paraId="6CD68393" w14:textId="2235D2C4" w:rsidR="0012337C" w:rsidRPr="00AB0ED0" w:rsidRDefault="0012337C" w:rsidP="0012337C">
      <w:pPr>
        <w:pStyle w:val="Naslov1"/>
        <w:keepNext w:val="0"/>
        <w:widowControl w:val="0"/>
        <w:tabs>
          <w:tab w:val="left" w:pos="997"/>
        </w:tabs>
        <w:suppressAutoHyphens w:val="0"/>
        <w:autoSpaceDE w:val="0"/>
        <w:autoSpaceDN w:val="0"/>
        <w:spacing w:after="0" w:line="220" w:lineRule="auto"/>
        <w:ind w:left="1070" w:right="223"/>
        <w:jc w:val="left"/>
        <w:rPr>
          <w:rFonts w:cs="Times New Roman"/>
          <w:szCs w:val="24"/>
        </w:rPr>
      </w:pPr>
      <w:r w:rsidRPr="00AB0ED0">
        <w:rPr>
          <w:rFonts w:cs="Times New Roman"/>
          <w:szCs w:val="24"/>
        </w:rPr>
        <w:t>osobu</w:t>
      </w:r>
    </w:p>
    <w:p w14:paraId="7C8281C1" w14:textId="77777777" w:rsidR="0012337C" w:rsidRPr="00AB0ED0" w:rsidRDefault="0012337C" w:rsidP="0012337C">
      <w:pPr>
        <w:pStyle w:val="Odlomakpopisa"/>
        <w:widowControl w:val="0"/>
        <w:numPr>
          <w:ilvl w:val="3"/>
          <w:numId w:val="17"/>
        </w:numPr>
        <w:tabs>
          <w:tab w:val="left" w:pos="994"/>
        </w:tabs>
        <w:suppressAutoHyphens w:val="0"/>
        <w:autoSpaceDE w:val="0"/>
        <w:spacing w:before="4" w:after="0" w:line="252" w:lineRule="exact"/>
        <w:ind w:left="994" w:hanging="416"/>
        <w:jc w:val="left"/>
        <w:rPr>
          <w:rFonts w:ascii="Times New Roman" w:hAnsi="Times New Roman"/>
          <w:b/>
          <w:szCs w:val="24"/>
        </w:rPr>
      </w:pPr>
      <w:r w:rsidRPr="00AB0ED0">
        <w:rPr>
          <w:rFonts w:ascii="Times New Roman" w:hAnsi="Times New Roman"/>
          <w:b/>
          <w:szCs w:val="24"/>
        </w:rPr>
        <w:t>Naziv</w:t>
      </w:r>
      <w:r w:rsidRPr="00AB0ED0">
        <w:rPr>
          <w:rFonts w:ascii="Times New Roman" w:hAnsi="Times New Roman"/>
          <w:b/>
          <w:spacing w:val="-4"/>
          <w:szCs w:val="24"/>
        </w:rPr>
        <w:t xml:space="preserve"> </w:t>
      </w:r>
      <w:r w:rsidRPr="00AB0ED0">
        <w:rPr>
          <w:rFonts w:ascii="Times New Roman" w:hAnsi="Times New Roman"/>
          <w:b/>
          <w:szCs w:val="24"/>
        </w:rPr>
        <w:t>i</w:t>
      </w:r>
      <w:r w:rsidRPr="00AB0ED0">
        <w:rPr>
          <w:rFonts w:ascii="Times New Roman" w:hAnsi="Times New Roman"/>
          <w:b/>
          <w:spacing w:val="-4"/>
          <w:szCs w:val="24"/>
        </w:rPr>
        <w:t xml:space="preserve"> </w:t>
      </w:r>
      <w:r w:rsidRPr="00AB0ED0">
        <w:rPr>
          <w:rFonts w:ascii="Times New Roman" w:hAnsi="Times New Roman"/>
          <w:b/>
          <w:szCs w:val="24"/>
        </w:rPr>
        <w:t>adresu</w:t>
      </w:r>
      <w:r w:rsidRPr="00AB0ED0">
        <w:rPr>
          <w:rFonts w:ascii="Times New Roman" w:hAnsi="Times New Roman"/>
          <w:b/>
          <w:spacing w:val="-4"/>
          <w:szCs w:val="24"/>
        </w:rPr>
        <w:t xml:space="preserve"> </w:t>
      </w:r>
      <w:r w:rsidRPr="00AB0ED0">
        <w:rPr>
          <w:rFonts w:ascii="Times New Roman" w:hAnsi="Times New Roman"/>
          <w:b/>
          <w:szCs w:val="24"/>
        </w:rPr>
        <w:t>izvršitelja</w:t>
      </w:r>
      <w:r w:rsidRPr="00AB0ED0">
        <w:rPr>
          <w:rFonts w:ascii="Times New Roman" w:hAnsi="Times New Roman"/>
          <w:b/>
          <w:spacing w:val="-5"/>
          <w:szCs w:val="24"/>
        </w:rPr>
        <w:t xml:space="preserve"> </w:t>
      </w:r>
      <w:r w:rsidRPr="00AB0ED0">
        <w:rPr>
          <w:rFonts w:ascii="Times New Roman" w:hAnsi="Times New Roman"/>
          <w:b/>
          <w:szCs w:val="24"/>
        </w:rPr>
        <w:t>usluge,</w:t>
      </w:r>
    </w:p>
    <w:p w14:paraId="35B8C3EC" w14:textId="5BF75285" w:rsidR="0012337C" w:rsidRPr="00AB0ED0" w:rsidRDefault="0012337C" w:rsidP="0012337C">
      <w:pPr>
        <w:pStyle w:val="Naslov1"/>
        <w:keepNext w:val="0"/>
        <w:widowControl w:val="0"/>
        <w:numPr>
          <w:ilvl w:val="3"/>
          <w:numId w:val="17"/>
        </w:numPr>
        <w:tabs>
          <w:tab w:val="left" w:pos="994"/>
          <w:tab w:val="left" w:pos="1814"/>
          <w:tab w:val="left" w:pos="2955"/>
          <w:tab w:val="left" w:pos="6190"/>
          <w:tab w:val="left" w:pos="8076"/>
        </w:tabs>
        <w:suppressAutoHyphens w:val="0"/>
        <w:autoSpaceDE w:val="0"/>
        <w:autoSpaceDN w:val="0"/>
        <w:spacing w:before="4" w:after="0" w:line="220" w:lineRule="auto"/>
        <w:ind w:right="220" w:hanging="492"/>
        <w:jc w:val="left"/>
        <w:rPr>
          <w:rFonts w:cs="Times New Roman"/>
          <w:szCs w:val="24"/>
        </w:rPr>
      </w:pPr>
      <w:r w:rsidRPr="00AB0ED0">
        <w:rPr>
          <w:rFonts w:cs="Times New Roman"/>
          <w:szCs w:val="24"/>
        </w:rPr>
        <w:t>Naziv</w:t>
      </w:r>
      <w:r w:rsidRPr="00AB0ED0">
        <w:rPr>
          <w:rFonts w:cs="Times New Roman"/>
          <w:szCs w:val="24"/>
        </w:rPr>
        <w:tab/>
        <w:t>izvršene</w:t>
      </w:r>
      <w:r w:rsidRPr="00AB0ED0">
        <w:rPr>
          <w:rFonts w:cs="Times New Roman"/>
          <w:szCs w:val="24"/>
        </w:rPr>
        <w:tab/>
        <w:t>usluge</w:t>
      </w:r>
      <w:r w:rsidRPr="00AB0ED0">
        <w:rPr>
          <w:rFonts w:cs="Times New Roman"/>
          <w:spacing w:val="124"/>
          <w:szCs w:val="24"/>
        </w:rPr>
        <w:t xml:space="preserve"> </w:t>
      </w:r>
      <w:r w:rsidRPr="00AB0ED0">
        <w:rPr>
          <w:rFonts w:cs="Times New Roman"/>
          <w:szCs w:val="24"/>
        </w:rPr>
        <w:t>stručnog</w:t>
      </w:r>
      <w:r w:rsidRPr="00AB0ED0">
        <w:rPr>
          <w:rFonts w:cs="Times New Roman"/>
          <w:spacing w:val="125"/>
          <w:szCs w:val="24"/>
        </w:rPr>
        <w:t xml:space="preserve"> </w:t>
      </w:r>
      <w:r w:rsidRPr="00AB0ED0">
        <w:rPr>
          <w:rFonts w:cs="Times New Roman"/>
          <w:szCs w:val="24"/>
        </w:rPr>
        <w:t>nadzora</w:t>
      </w:r>
      <w:r w:rsidRPr="00AB0ED0">
        <w:rPr>
          <w:rFonts w:cs="Times New Roman"/>
          <w:szCs w:val="24"/>
        </w:rPr>
        <w:tab/>
        <w:t>s</w:t>
      </w:r>
      <w:r w:rsidRPr="00AB0ED0">
        <w:rPr>
          <w:rFonts w:cs="Times New Roman"/>
          <w:spacing w:val="129"/>
          <w:szCs w:val="24"/>
        </w:rPr>
        <w:t xml:space="preserve"> </w:t>
      </w:r>
      <w:r w:rsidRPr="00AB0ED0">
        <w:rPr>
          <w:rFonts w:cs="Times New Roman"/>
          <w:szCs w:val="24"/>
        </w:rPr>
        <w:t>navodom</w:t>
      </w:r>
      <w:r w:rsidRPr="00AB0ED0">
        <w:rPr>
          <w:rFonts w:cs="Times New Roman"/>
          <w:spacing w:val="129"/>
          <w:szCs w:val="24"/>
        </w:rPr>
        <w:t xml:space="preserve"> </w:t>
      </w:r>
      <w:r w:rsidRPr="00AB0ED0">
        <w:rPr>
          <w:rFonts w:cs="Times New Roman"/>
          <w:szCs w:val="24"/>
        </w:rPr>
        <w:t xml:space="preserve">o </w:t>
      </w:r>
      <w:r w:rsidRPr="00AB0ED0">
        <w:rPr>
          <w:rFonts w:cs="Times New Roman"/>
          <w:spacing w:val="-1"/>
          <w:szCs w:val="24"/>
        </w:rPr>
        <w:t>vrijednosti</w:t>
      </w:r>
      <w:r w:rsidRPr="00AB0ED0">
        <w:rPr>
          <w:rFonts w:cs="Times New Roman"/>
          <w:spacing w:val="-65"/>
          <w:szCs w:val="24"/>
        </w:rPr>
        <w:t xml:space="preserve"> </w:t>
      </w:r>
      <w:r w:rsidRPr="00AB0ED0">
        <w:rPr>
          <w:rFonts w:cs="Times New Roman"/>
          <w:szCs w:val="24"/>
        </w:rPr>
        <w:t>nadziranih</w:t>
      </w:r>
      <w:r w:rsidRPr="00AB0ED0">
        <w:rPr>
          <w:rFonts w:cs="Times New Roman"/>
          <w:spacing w:val="-1"/>
          <w:szCs w:val="24"/>
        </w:rPr>
        <w:t xml:space="preserve"> </w:t>
      </w:r>
      <w:r w:rsidRPr="00AB0ED0">
        <w:rPr>
          <w:rFonts w:cs="Times New Roman"/>
          <w:szCs w:val="24"/>
        </w:rPr>
        <w:t>radova,</w:t>
      </w:r>
    </w:p>
    <w:p w14:paraId="0C41037D" w14:textId="77777777" w:rsidR="0012337C" w:rsidRDefault="0012337C" w:rsidP="0012337C">
      <w:pPr>
        <w:pStyle w:val="Odlomakpopisa"/>
        <w:widowControl w:val="0"/>
        <w:numPr>
          <w:ilvl w:val="3"/>
          <w:numId w:val="17"/>
        </w:numPr>
        <w:tabs>
          <w:tab w:val="left" w:pos="994"/>
        </w:tabs>
        <w:suppressAutoHyphens w:val="0"/>
        <w:autoSpaceDE w:val="0"/>
        <w:spacing w:after="0" w:line="261" w:lineRule="exact"/>
        <w:ind w:left="994" w:hanging="416"/>
        <w:jc w:val="left"/>
        <w:rPr>
          <w:rFonts w:ascii="Times New Roman" w:hAnsi="Times New Roman"/>
          <w:b/>
          <w:szCs w:val="24"/>
        </w:rPr>
      </w:pPr>
      <w:r w:rsidRPr="00AB0ED0">
        <w:rPr>
          <w:rFonts w:ascii="Times New Roman" w:hAnsi="Times New Roman"/>
          <w:b/>
          <w:szCs w:val="24"/>
        </w:rPr>
        <w:t>Datum</w:t>
      </w:r>
      <w:r w:rsidRPr="00AB0ED0">
        <w:rPr>
          <w:rFonts w:ascii="Times New Roman" w:hAnsi="Times New Roman"/>
          <w:b/>
          <w:spacing w:val="-3"/>
          <w:szCs w:val="24"/>
        </w:rPr>
        <w:t xml:space="preserve"> </w:t>
      </w:r>
      <w:r w:rsidRPr="00AB0ED0">
        <w:rPr>
          <w:rFonts w:ascii="Times New Roman" w:hAnsi="Times New Roman"/>
          <w:b/>
          <w:szCs w:val="24"/>
        </w:rPr>
        <w:t>i</w:t>
      </w:r>
      <w:r w:rsidRPr="00AB0ED0">
        <w:rPr>
          <w:rFonts w:ascii="Times New Roman" w:hAnsi="Times New Roman"/>
          <w:b/>
          <w:spacing w:val="-7"/>
          <w:szCs w:val="24"/>
        </w:rPr>
        <w:t xml:space="preserve"> </w:t>
      </w:r>
      <w:r w:rsidRPr="00AB0ED0">
        <w:rPr>
          <w:rFonts w:ascii="Times New Roman" w:hAnsi="Times New Roman"/>
          <w:b/>
          <w:szCs w:val="24"/>
        </w:rPr>
        <w:t>mjesto</w:t>
      </w:r>
      <w:r w:rsidRPr="00AB0ED0">
        <w:rPr>
          <w:rFonts w:ascii="Times New Roman" w:hAnsi="Times New Roman"/>
          <w:b/>
          <w:spacing w:val="-4"/>
          <w:szCs w:val="24"/>
        </w:rPr>
        <w:t xml:space="preserve"> </w:t>
      </w:r>
      <w:r w:rsidRPr="00AB0ED0">
        <w:rPr>
          <w:rFonts w:ascii="Times New Roman" w:hAnsi="Times New Roman"/>
          <w:b/>
          <w:szCs w:val="24"/>
        </w:rPr>
        <w:t>izvršenja</w:t>
      </w:r>
      <w:r w:rsidRPr="00AB0ED0">
        <w:rPr>
          <w:rFonts w:ascii="Times New Roman" w:hAnsi="Times New Roman"/>
          <w:b/>
          <w:spacing w:val="-4"/>
          <w:szCs w:val="24"/>
        </w:rPr>
        <w:t xml:space="preserve"> </w:t>
      </w:r>
      <w:r w:rsidRPr="00AB0ED0">
        <w:rPr>
          <w:rFonts w:ascii="Times New Roman" w:hAnsi="Times New Roman"/>
          <w:b/>
          <w:szCs w:val="24"/>
        </w:rPr>
        <w:t>usluge</w:t>
      </w:r>
      <w:r w:rsidRPr="00AB0ED0">
        <w:rPr>
          <w:rFonts w:ascii="Times New Roman" w:hAnsi="Times New Roman"/>
          <w:b/>
          <w:spacing w:val="-4"/>
          <w:szCs w:val="24"/>
        </w:rPr>
        <w:t xml:space="preserve"> </w:t>
      </w:r>
      <w:r w:rsidRPr="00AB0ED0">
        <w:rPr>
          <w:rFonts w:ascii="Times New Roman" w:hAnsi="Times New Roman"/>
          <w:b/>
          <w:szCs w:val="24"/>
        </w:rPr>
        <w:t>nadzora.</w:t>
      </w:r>
    </w:p>
    <w:p w14:paraId="6D60A66E" w14:textId="77777777" w:rsidR="00AB0ED0" w:rsidRPr="00AB0ED0" w:rsidRDefault="00AB0ED0" w:rsidP="00AB0ED0">
      <w:pPr>
        <w:pStyle w:val="Odlomakpopisa"/>
        <w:widowControl w:val="0"/>
        <w:tabs>
          <w:tab w:val="left" w:pos="994"/>
        </w:tabs>
        <w:suppressAutoHyphens w:val="0"/>
        <w:autoSpaceDE w:val="0"/>
        <w:spacing w:after="0" w:line="261" w:lineRule="exact"/>
        <w:ind w:left="994"/>
        <w:jc w:val="left"/>
        <w:rPr>
          <w:rFonts w:ascii="Times New Roman" w:hAnsi="Times New Roman"/>
          <w:b/>
          <w:szCs w:val="24"/>
        </w:rPr>
      </w:pPr>
    </w:p>
    <w:p w14:paraId="275D4EA0" w14:textId="6A1FA518" w:rsidR="00AB0ED0" w:rsidRPr="007F5541" w:rsidRDefault="00DC2A73" w:rsidP="00AB0ED0">
      <w:pPr>
        <w:pStyle w:val="t-9-8"/>
        <w:spacing w:before="0" w:beforeAutospacing="0" w:after="0" w:afterAutospacing="0" w:line="276" w:lineRule="auto"/>
      </w:pPr>
      <w:r w:rsidRPr="007F5541">
        <w:t>S navedenim dokazom ponuditelj</w:t>
      </w:r>
      <w:r w:rsidRPr="007F5541">
        <w:rPr>
          <w:spacing w:val="71"/>
        </w:rPr>
        <w:t xml:space="preserve"> </w:t>
      </w:r>
      <w:r w:rsidRPr="007F5541">
        <w:t>treba dokazati da je u traženom razdoblju izvršio</w:t>
      </w:r>
      <w:r w:rsidRPr="007F5541">
        <w:rPr>
          <w:spacing w:val="1"/>
        </w:rPr>
        <w:t xml:space="preserve"> </w:t>
      </w:r>
      <w:r w:rsidRPr="007F5541">
        <w:t>usluge</w:t>
      </w:r>
      <w:r w:rsidRPr="007F5541">
        <w:rPr>
          <w:spacing w:val="1"/>
        </w:rPr>
        <w:t xml:space="preserve"> </w:t>
      </w:r>
      <w:r w:rsidR="00AB0ED0" w:rsidRPr="007F5541">
        <w:t>stručnog nadzora nad izgradnjom ili rekonstrukcijom građevina vodnokomunalne infrastrukture</w:t>
      </w:r>
    </w:p>
    <w:p w14:paraId="09312AC4" w14:textId="2B502BDE" w:rsidR="00DC2A73" w:rsidRPr="00AB0ED0" w:rsidRDefault="007F5541" w:rsidP="00DC2A73">
      <w:pPr>
        <w:pStyle w:val="t-9-8"/>
        <w:spacing w:before="0" w:beforeAutospacing="0" w:after="0" w:afterAutospacing="0" w:line="276" w:lineRule="auto"/>
      </w:pPr>
      <w:r>
        <w:t>k</w:t>
      </w:r>
      <w:r w:rsidR="00DC2A73" w:rsidRPr="007F5541">
        <w:t>roz</w:t>
      </w:r>
      <w:r w:rsidRPr="007F5541">
        <w:rPr>
          <w:rStyle w:val="Referencakomentara"/>
          <w:color w:val="00000A"/>
          <w:lang w:val="en-US" w:eastAsia="en-US" w:bidi="en-US"/>
        </w:rPr>
        <w:t xml:space="preserve"> </w:t>
      </w:r>
      <w:r w:rsidRPr="007F5541">
        <w:t>na</w:t>
      </w:r>
      <w:r w:rsidR="00DC2A73" w:rsidRPr="007F5541">
        <w:t>jviše 2 (dva) izvršena ugovora usluge</w:t>
      </w:r>
      <w:r w:rsidR="00DC2A73" w:rsidRPr="007F5541">
        <w:rPr>
          <w:spacing w:val="1"/>
        </w:rPr>
        <w:t xml:space="preserve"> </w:t>
      </w:r>
      <w:r w:rsidR="00DC2A73" w:rsidRPr="007F5541">
        <w:t>stručnog</w:t>
      </w:r>
      <w:r w:rsidR="00DC2A73" w:rsidRPr="007F5541">
        <w:rPr>
          <w:spacing w:val="1"/>
        </w:rPr>
        <w:t xml:space="preserve"> </w:t>
      </w:r>
      <w:r w:rsidR="00DC2A73" w:rsidRPr="007F5541">
        <w:t>nadzora</w:t>
      </w:r>
      <w:r w:rsidR="00DC2A73" w:rsidRPr="007F5541">
        <w:rPr>
          <w:spacing w:val="1"/>
        </w:rPr>
        <w:t xml:space="preserve"> </w:t>
      </w:r>
      <w:r w:rsidR="00DC2A73" w:rsidRPr="007F5541">
        <w:t>radova,</w:t>
      </w:r>
      <w:r w:rsidR="00DC2A73" w:rsidRPr="007F5541">
        <w:rPr>
          <w:spacing w:val="1"/>
        </w:rPr>
        <w:t xml:space="preserve"> </w:t>
      </w:r>
      <w:r w:rsidR="00DC2A73" w:rsidRPr="007F5541">
        <w:t>kod</w:t>
      </w:r>
      <w:r w:rsidR="00DC2A73" w:rsidRPr="007F5541">
        <w:rPr>
          <w:spacing w:val="1"/>
        </w:rPr>
        <w:t xml:space="preserve"> </w:t>
      </w:r>
      <w:r w:rsidR="00DC2A73" w:rsidRPr="007F5541">
        <w:t>kojih</w:t>
      </w:r>
      <w:r w:rsidR="00DC2A73" w:rsidRPr="007F5541">
        <w:rPr>
          <w:spacing w:val="1"/>
        </w:rPr>
        <w:t xml:space="preserve"> </w:t>
      </w:r>
      <w:r w:rsidR="00DC2A73" w:rsidRPr="007F5541">
        <w:t>je</w:t>
      </w:r>
      <w:r w:rsidR="00DC2A73" w:rsidRPr="007F5541">
        <w:rPr>
          <w:spacing w:val="1"/>
        </w:rPr>
        <w:t xml:space="preserve"> </w:t>
      </w:r>
      <w:r w:rsidR="00DC2A73" w:rsidRPr="007F5541">
        <w:t>kumulativna</w:t>
      </w:r>
      <w:r w:rsidR="00DC2A73" w:rsidRPr="007F5541">
        <w:rPr>
          <w:spacing w:val="1"/>
        </w:rPr>
        <w:t xml:space="preserve"> </w:t>
      </w:r>
      <w:r w:rsidR="00DC2A73" w:rsidRPr="007F5541">
        <w:t>vrijednost</w:t>
      </w:r>
      <w:r w:rsidR="00DC2A73" w:rsidRPr="007F5541">
        <w:rPr>
          <w:spacing w:val="1"/>
        </w:rPr>
        <w:t xml:space="preserve"> </w:t>
      </w:r>
      <w:r w:rsidR="00DC2A73" w:rsidRPr="007F5541">
        <w:t>nadziranih</w:t>
      </w:r>
      <w:r w:rsidR="00DC2A73" w:rsidRPr="007F5541">
        <w:rPr>
          <w:spacing w:val="1"/>
        </w:rPr>
        <w:t xml:space="preserve"> </w:t>
      </w:r>
      <w:r w:rsidR="00DC2A73" w:rsidRPr="007F5541">
        <w:t>radova</w:t>
      </w:r>
      <w:r w:rsidR="00DC2A73" w:rsidRPr="007F5541">
        <w:rPr>
          <w:spacing w:val="1"/>
        </w:rPr>
        <w:t xml:space="preserve"> </w:t>
      </w:r>
      <w:r w:rsidR="00DC2A73" w:rsidRPr="007F5541">
        <w:t>minimalno</w:t>
      </w:r>
      <w:r w:rsidR="00DC2A73" w:rsidRPr="007F5541">
        <w:rPr>
          <w:spacing w:val="-3"/>
        </w:rPr>
        <w:t xml:space="preserve"> </w:t>
      </w:r>
      <w:r w:rsidR="00DC2A73" w:rsidRPr="007F5541">
        <w:t>2.000.000,00</w:t>
      </w:r>
      <w:r w:rsidR="00DC2A73" w:rsidRPr="007F5541">
        <w:rPr>
          <w:spacing w:val="1"/>
        </w:rPr>
        <w:t xml:space="preserve"> </w:t>
      </w:r>
      <w:r w:rsidR="00DC2A73" w:rsidRPr="007F5541">
        <w:t>EUR.</w:t>
      </w:r>
    </w:p>
    <w:p w14:paraId="11543D59" w14:textId="6ED24AF2" w:rsidR="00DC2A73" w:rsidRPr="00AB0ED0" w:rsidRDefault="00DC2A73" w:rsidP="00DC2A73">
      <w:pPr>
        <w:pStyle w:val="Tijeloteksta"/>
        <w:spacing w:before="120"/>
        <w:ind w:right="222"/>
        <w:rPr>
          <w:rFonts w:cs="Times New Roman"/>
        </w:rPr>
      </w:pPr>
      <w:r w:rsidRPr="00AB0ED0">
        <w:rPr>
          <w:rFonts w:cs="Times New Roman"/>
        </w:rPr>
        <w:t>U slučaju da gospodarski subjekt tražene vrijednosti izvedenih radova iskaže u stranoj</w:t>
      </w:r>
      <w:r w:rsidRPr="00AB0ED0">
        <w:rPr>
          <w:rFonts w:cs="Times New Roman"/>
          <w:spacing w:val="1"/>
        </w:rPr>
        <w:t xml:space="preserve"> </w:t>
      </w:r>
      <w:r w:rsidRPr="00AB0ED0">
        <w:rPr>
          <w:rFonts w:cs="Times New Roman"/>
        </w:rPr>
        <w:t>valuti, koja nije euro</w:t>
      </w:r>
      <w:r w:rsidR="00622840">
        <w:rPr>
          <w:rFonts w:cs="Times New Roman"/>
        </w:rPr>
        <w:t>,</w:t>
      </w:r>
      <w:r w:rsidRPr="00AB0ED0">
        <w:rPr>
          <w:rFonts w:cs="Times New Roman"/>
        </w:rPr>
        <w:t xml:space="preserve"> obračunavat će se protuvrijednost te valute u eurima</w:t>
      </w:r>
      <w:r w:rsidRPr="00AB0ED0">
        <w:rPr>
          <w:rFonts w:cs="Times New Roman"/>
          <w:spacing w:val="1"/>
        </w:rPr>
        <w:t xml:space="preserve"> </w:t>
      </w:r>
      <w:r w:rsidRPr="00AB0ED0">
        <w:rPr>
          <w:rFonts w:cs="Times New Roman"/>
        </w:rPr>
        <w:t>prema srednjem</w:t>
      </w:r>
      <w:r w:rsidRPr="00AB0ED0">
        <w:rPr>
          <w:rFonts w:cs="Times New Roman"/>
          <w:spacing w:val="1"/>
        </w:rPr>
        <w:t xml:space="preserve"> </w:t>
      </w:r>
      <w:r w:rsidRPr="00AB0ED0">
        <w:rPr>
          <w:rFonts w:cs="Times New Roman"/>
        </w:rPr>
        <w:t>tečaju Hrvatske</w:t>
      </w:r>
      <w:r w:rsidRPr="00AB0ED0">
        <w:rPr>
          <w:rFonts w:cs="Times New Roman"/>
          <w:spacing w:val="-3"/>
        </w:rPr>
        <w:t xml:space="preserve"> </w:t>
      </w:r>
      <w:r w:rsidRPr="00AB0ED0">
        <w:rPr>
          <w:rFonts w:cs="Times New Roman"/>
        </w:rPr>
        <w:t>narodne</w:t>
      </w:r>
      <w:r w:rsidRPr="00AB0ED0">
        <w:rPr>
          <w:rFonts w:cs="Times New Roman"/>
          <w:spacing w:val="-2"/>
        </w:rPr>
        <w:t xml:space="preserve"> </w:t>
      </w:r>
      <w:r w:rsidRPr="00AB0ED0">
        <w:rPr>
          <w:rFonts w:cs="Times New Roman"/>
        </w:rPr>
        <w:t>banke</w:t>
      </w:r>
      <w:r w:rsidRPr="00AB0ED0">
        <w:rPr>
          <w:rFonts w:cs="Times New Roman"/>
          <w:spacing w:val="-3"/>
        </w:rPr>
        <w:t xml:space="preserve"> </w:t>
      </w:r>
      <w:r w:rsidRPr="00AB0ED0">
        <w:rPr>
          <w:rFonts w:cs="Times New Roman"/>
        </w:rPr>
        <w:t>na</w:t>
      </w:r>
      <w:r w:rsidRPr="00AB0ED0">
        <w:rPr>
          <w:rFonts w:cs="Times New Roman"/>
          <w:spacing w:val="-1"/>
        </w:rPr>
        <w:t xml:space="preserve"> </w:t>
      </w:r>
      <w:r w:rsidRPr="00AB0ED0">
        <w:rPr>
          <w:rFonts w:cs="Times New Roman"/>
        </w:rPr>
        <w:t>dan</w:t>
      </w:r>
      <w:r w:rsidRPr="00AB0ED0">
        <w:rPr>
          <w:rFonts w:cs="Times New Roman"/>
          <w:spacing w:val="-1"/>
        </w:rPr>
        <w:t xml:space="preserve"> </w:t>
      </w:r>
      <w:r w:rsidRPr="00AB0ED0">
        <w:rPr>
          <w:rFonts w:cs="Times New Roman"/>
        </w:rPr>
        <w:t>početka ovog</w:t>
      </w:r>
      <w:r w:rsidRPr="00AB0ED0">
        <w:rPr>
          <w:rFonts w:cs="Times New Roman"/>
          <w:spacing w:val="-1"/>
        </w:rPr>
        <w:t xml:space="preserve"> </w:t>
      </w:r>
      <w:r w:rsidRPr="00AB0ED0">
        <w:rPr>
          <w:rFonts w:cs="Times New Roman"/>
        </w:rPr>
        <w:t>postupka.</w:t>
      </w:r>
    </w:p>
    <w:p w14:paraId="3787DF00" w14:textId="77777777" w:rsidR="00DC2A73" w:rsidRPr="00AB0ED0" w:rsidRDefault="00DC2A73" w:rsidP="00A95181">
      <w:pPr>
        <w:suppressAutoHyphens w:val="0"/>
        <w:spacing w:after="0"/>
        <w:rPr>
          <w:rFonts w:cs="Times New Roman"/>
          <w:iCs/>
          <w:color w:val="auto"/>
          <w:szCs w:val="24"/>
          <w:lang w:val="hr-HR"/>
        </w:rPr>
      </w:pPr>
    </w:p>
    <w:p w14:paraId="7282CD8D" w14:textId="77777777" w:rsidR="00DC2A73" w:rsidRPr="00AB0ED0" w:rsidRDefault="00DC2A73" w:rsidP="00A95181">
      <w:pPr>
        <w:suppressAutoHyphens w:val="0"/>
        <w:spacing w:after="0"/>
        <w:rPr>
          <w:rFonts w:cs="Times New Roman"/>
          <w:iCs/>
          <w:color w:val="auto"/>
          <w:szCs w:val="24"/>
          <w:lang w:val="hr-HR"/>
        </w:rPr>
      </w:pPr>
    </w:p>
    <w:p w14:paraId="50FE4A69" w14:textId="77777777" w:rsidR="00A95181" w:rsidRPr="00AB0ED0" w:rsidRDefault="00A95181" w:rsidP="00A95181">
      <w:pPr>
        <w:pStyle w:val="t-9-8"/>
        <w:spacing w:before="0" w:beforeAutospacing="0" w:after="0" w:afterAutospacing="0" w:line="276" w:lineRule="auto"/>
        <w:rPr>
          <w:b/>
        </w:rPr>
      </w:pPr>
      <w:bookmarkStart w:id="2" w:name="_Hlk504556457"/>
      <w:r w:rsidRPr="00AB0ED0">
        <w:rPr>
          <w:b/>
        </w:rPr>
        <w:t>3.3.2. Tehnički stručnjaci</w:t>
      </w:r>
    </w:p>
    <w:p w14:paraId="46798C10" w14:textId="77777777" w:rsidR="00A95181" w:rsidRPr="00AB0ED0" w:rsidRDefault="00A95181" w:rsidP="00A95181">
      <w:pPr>
        <w:pStyle w:val="t-9-8"/>
        <w:spacing w:before="0" w:beforeAutospacing="0" w:after="0" w:afterAutospacing="0" w:line="276" w:lineRule="auto"/>
        <w:rPr>
          <w:b/>
        </w:rPr>
      </w:pPr>
    </w:p>
    <w:p w14:paraId="3FFF2D8F" w14:textId="55F3D580" w:rsidR="00A95181" w:rsidRPr="00AB0ED0" w:rsidRDefault="00A95181" w:rsidP="00A95181">
      <w:pPr>
        <w:pStyle w:val="t-9-8"/>
        <w:spacing w:before="0" w:beforeAutospacing="0" w:after="0" w:afterAutospacing="0" w:line="276" w:lineRule="auto"/>
      </w:pPr>
      <w:bookmarkStart w:id="3" w:name="_Hlk504557115"/>
      <w:bookmarkEnd w:id="2"/>
      <w:r w:rsidRPr="00AB0ED0">
        <w:t xml:space="preserve">Gospodarski subjekt </w:t>
      </w:r>
      <w:r w:rsidR="007F5541">
        <w:t>mora dokazati da raspolaže osobama koje</w:t>
      </w:r>
      <w:r w:rsidRPr="00AB0ED0">
        <w:t xml:space="preserve"> posjeduju odgovarajuće obrazovne i stručne kvalifikacije za izvršavanje predmeta nabave. </w:t>
      </w:r>
      <w:bookmarkStart w:id="4" w:name="_Hlk504483414"/>
      <w:bookmarkEnd w:id="3"/>
      <w:r w:rsidR="007F5541">
        <w:t>Navedene osobe će biti odgovorne</w:t>
      </w:r>
      <w:r w:rsidRPr="00AB0ED0">
        <w:t xml:space="preserve"> za izvršavanje predmeta nabave te treba biti na raspolaganju gospodarskom subjektu za sve vrijeme trajanja ugovora o jednostavnoj nabavi.</w:t>
      </w:r>
    </w:p>
    <w:bookmarkEnd w:id="4"/>
    <w:p w14:paraId="3B83A86E" w14:textId="77777777" w:rsidR="00A95181" w:rsidRPr="00AB0ED0" w:rsidRDefault="00A95181" w:rsidP="00A95181">
      <w:pPr>
        <w:pStyle w:val="t-9-8"/>
        <w:spacing w:before="0" w:beforeAutospacing="0" w:after="0" w:afterAutospacing="0" w:line="276" w:lineRule="auto"/>
      </w:pPr>
    </w:p>
    <w:p w14:paraId="44E169DD" w14:textId="77777777" w:rsidR="00A95181" w:rsidRPr="00AB0ED0" w:rsidRDefault="00A95181" w:rsidP="00A95181">
      <w:pPr>
        <w:pStyle w:val="t-9-8"/>
        <w:spacing w:before="0" w:beforeAutospacing="0" w:after="0" w:afterAutospacing="0" w:line="276" w:lineRule="auto"/>
      </w:pPr>
      <w:r w:rsidRPr="00AB0ED0">
        <w:rPr>
          <w:b/>
        </w:rPr>
        <w:t xml:space="preserve">NAPOMENA: </w:t>
      </w:r>
      <w:r w:rsidRPr="00AB0ED0">
        <w:t>Ponuditelj može u izvršenju Ugovora angažirati i veći broj stručnjaka uz ograničenje da svakako mora angažirati minimum stručnjaka koji su traženi Dokumentacijom o nabavi.</w:t>
      </w:r>
    </w:p>
    <w:p w14:paraId="304AFA35" w14:textId="77777777" w:rsidR="002C1719" w:rsidRPr="00AB0ED0" w:rsidRDefault="002C1719" w:rsidP="00A95181">
      <w:pPr>
        <w:pStyle w:val="t-9-8"/>
        <w:spacing w:before="0" w:beforeAutospacing="0" w:after="0" w:afterAutospacing="0" w:line="276" w:lineRule="auto"/>
      </w:pPr>
    </w:p>
    <w:p w14:paraId="2443243B" w14:textId="42B7B8A1" w:rsidR="00A95181" w:rsidRPr="00AB0ED0" w:rsidRDefault="00A95181" w:rsidP="00A95181">
      <w:pPr>
        <w:pStyle w:val="t-9-8"/>
        <w:spacing w:before="0" w:beforeAutospacing="0" w:after="0" w:afterAutospacing="0" w:line="276" w:lineRule="auto"/>
      </w:pPr>
      <w:r w:rsidRPr="00AB0ED0">
        <w:t>Gospodarski subjekt mora imati na raspolaganju slijedeće tehničke stručnjake:</w:t>
      </w:r>
    </w:p>
    <w:p w14:paraId="1D32CE22" w14:textId="77777777" w:rsidR="00A95181" w:rsidRPr="007F5541" w:rsidRDefault="00A95181" w:rsidP="00A95181">
      <w:pPr>
        <w:pStyle w:val="t-9-8"/>
        <w:spacing w:before="0" w:beforeAutospacing="0" w:after="0" w:afterAutospacing="0" w:line="276" w:lineRule="auto"/>
      </w:pPr>
    </w:p>
    <w:p w14:paraId="45104CF3" w14:textId="77777777" w:rsidR="007F5541" w:rsidRPr="007F5541" w:rsidRDefault="00A95181" w:rsidP="007F5541">
      <w:pPr>
        <w:pStyle w:val="Odlomakpopisa"/>
        <w:numPr>
          <w:ilvl w:val="0"/>
          <w:numId w:val="22"/>
        </w:numPr>
        <w:suppressAutoHyphens w:val="0"/>
        <w:spacing w:after="120"/>
        <w:contextualSpacing/>
        <w:rPr>
          <w:rFonts w:ascii="Times New Roman" w:hAnsi="Times New Roman"/>
        </w:rPr>
      </w:pPr>
      <w:r w:rsidRPr="007F5541">
        <w:rPr>
          <w:rFonts w:ascii="Times New Roman" w:hAnsi="Times New Roman"/>
          <w:b/>
        </w:rPr>
        <w:t>Stručnjak 1: Nadzorni inženjer za</w:t>
      </w:r>
      <w:r w:rsidR="007F5541" w:rsidRPr="007F5541">
        <w:rPr>
          <w:rFonts w:ascii="Times New Roman" w:hAnsi="Times New Roman"/>
          <w:b/>
        </w:rPr>
        <w:t xml:space="preserve"> nadzor građenja i nadzor nad provedbom projakta – glavni nadzorni inženjer</w:t>
      </w:r>
    </w:p>
    <w:p w14:paraId="4263EBA8" w14:textId="77777777" w:rsidR="007F5541" w:rsidRPr="007F5541" w:rsidRDefault="007F5541" w:rsidP="007F5541">
      <w:pPr>
        <w:pStyle w:val="Odlomakpopisa"/>
        <w:suppressAutoHyphens w:val="0"/>
        <w:autoSpaceDN/>
        <w:spacing w:after="120"/>
        <w:contextualSpacing/>
        <w:rPr>
          <w:rFonts w:ascii="Times New Roman" w:hAnsi="Times New Roman"/>
        </w:rPr>
      </w:pPr>
    </w:p>
    <w:p w14:paraId="16168D0F" w14:textId="1905F78D" w:rsidR="00A95181" w:rsidRPr="007F5541" w:rsidRDefault="00A95181" w:rsidP="00A95181">
      <w:pPr>
        <w:pStyle w:val="Odlomakpopisa"/>
        <w:numPr>
          <w:ilvl w:val="0"/>
          <w:numId w:val="14"/>
        </w:numPr>
        <w:suppressAutoHyphens w:val="0"/>
        <w:autoSpaceDN/>
        <w:spacing w:after="120"/>
        <w:contextualSpacing/>
        <w:rPr>
          <w:rFonts w:ascii="Times New Roman" w:hAnsi="Times New Roman"/>
        </w:rPr>
      </w:pPr>
      <w:r w:rsidRPr="007F5541">
        <w:rPr>
          <w:rFonts w:ascii="Times New Roman" w:hAnsi="Times New Roman"/>
        </w:rPr>
        <w:t xml:space="preserve">Stručnjak 1 će obavljati ulogu glavnog nadzornog inženjera nad građevinskim radovima uključujući provjeru i verifikaciju privremenih i okončanih situacija Izvođača, izdavanja potvrda o testovima po i nakon dovršetka, </w:t>
      </w:r>
      <w:r w:rsidR="007F5541">
        <w:rPr>
          <w:rFonts w:ascii="Times New Roman" w:hAnsi="Times New Roman"/>
        </w:rPr>
        <w:t xml:space="preserve">izdavanje potvrda o preuzimanju. </w:t>
      </w:r>
      <w:r w:rsidRPr="007F5541">
        <w:rPr>
          <w:rFonts w:ascii="Times New Roman" w:hAnsi="Times New Roman"/>
        </w:rPr>
        <w:t>Ulogu glavnog nadzornog inženjera će obavljati sukladno Zakonu o gradnji (NN 153/13, 20/17, 39/19, 125/19).</w:t>
      </w:r>
    </w:p>
    <w:p w14:paraId="5BA22EE0" w14:textId="77777777" w:rsidR="00A95181" w:rsidRDefault="00A95181" w:rsidP="00A95181">
      <w:pPr>
        <w:spacing w:after="120"/>
        <w:rPr>
          <w:rFonts w:cs="Times New Roman"/>
          <w:b/>
        </w:rPr>
      </w:pPr>
    </w:p>
    <w:p w14:paraId="14F6965F" w14:textId="77777777" w:rsidR="007F5541" w:rsidRDefault="007F5541" w:rsidP="00A95181">
      <w:pPr>
        <w:spacing w:after="120"/>
        <w:rPr>
          <w:rFonts w:cs="Times New Roman"/>
          <w:b/>
        </w:rPr>
      </w:pPr>
    </w:p>
    <w:p w14:paraId="52F36C30" w14:textId="77777777" w:rsidR="007F5541" w:rsidRPr="00AB0ED0" w:rsidRDefault="007F5541" w:rsidP="00A95181">
      <w:pPr>
        <w:spacing w:after="120"/>
        <w:rPr>
          <w:rFonts w:cs="Times New Roman"/>
          <w:b/>
        </w:rPr>
      </w:pPr>
    </w:p>
    <w:p w14:paraId="77ED34FE" w14:textId="77777777" w:rsidR="00A95181" w:rsidRPr="00AB0ED0" w:rsidRDefault="00A95181" w:rsidP="00A95181">
      <w:pPr>
        <w:spacing w:after="120"/>
        <w:ind w:left="360"/>
        <w:rPr>
          <w:rFonts w:cs="Times New Roman"/>
          <w:b/>
        </w:rPr>
      </w:pPr>
      <w:r w:rsidRPr="00AB0ED0">
        <w:rPr>
          <w:rFonts w:cs="Times New Roman"/>
          <w:b/>
        </w:rPr>
        <w:t>•</w:t>
      </w:r>
      <w:r w:rsidRPr="00AB0ED0">
        <w:rPr>
          <w:rFonts w:cs="Times New Roman"/>
          <w:b/>
        </w:rPr>
        <w:tab/>
        <w:t>Stručnjak 2: Nadzorni inženjer za elektro radove</w:t>
      </w:r>
    </w:p>
    <w:p w14:paraId="6216EA82" w14:textId="77777777" w:rsidR="00A95181" w:rsidRPr="00AB0ED0" w:rsidRDefault="00A95181" w:rsidP="00A95181">
      <w:pPr>
        <w:pStyle w:val="Odlomakpopisa"/>
        <w:numPr>
          <w:ilvl w:val="0"/>
          <w:numId w:val="16"/>
        </w:numPr>
        <w:suppressAutoHyphens w:val="0"/>
        <w:autoSpaceDN/>
        <w:spacing w:after="120"/>
        <w:contextualSpacing/>
        <w:rPr>
          <w:rFonts w:ascii="Times New Roman" w:hAnsi="Times New Roman"/>
        </w:rPr>
      </w:pPr>
      <w:r w:rsidRPr="00AB0ED0">
        <w:rPr>
          <w:rFonts w:ascii="Times New Roman" w:hAnsi="Times New Roman"/>
        </w:rPr>
        <w:lastRenderedPageBreak/>
        <w:t>Stručnjak će obavljati ulogu nadzornog inženjera nad elektrotehničkim radovima na projektu.</w:t>
      </w:r>
    </w:p>
    <w:p w14:paraId="5C202A77" w14:textId="77777777" w:rsidR="00A95181" w:rsidRPr="00AB0ED0" w:rsidRDefault="00A95181" w:rsidP="00A95181">
      <w:pPr>
        <w:suppressAutoHyphens w:val="0"/>
        <w:spacing w:after="0"/>
        <w:rPr>
          <w:rFonts w:cs="Times New Roman"/>
          <w:iCs/>
          <w:color w:val="auto"/>
          <w:szCs w:val="24"/>
          <w:lang w:val="hr-HR"/>
        </w:rPr>
      </w:pPr>
    </w:p>
    <w:p w14:paraId="5909EEAC" w14:textId="77777777" w:rsidR="00A95181" w:rsidRPr="00AB0ED0" w:rsidRDefault="00A95181" w:rsidP="00A95181">
      <w:pPr>
        <w:autoSpaceDE w:val="0"/>
        <w:autoSpaceDN w:val="0"/>
        <w:adjustRightInd w:val="0"/>
        <w:spacing w:after="120"/>
        <w:ind w:left="5" w:right="34"/>
        <w:rPr>
          <w:rFonts w:cs="Times New Roman"/>
          <w:bCs/>
          <w:color w:val="auto"/>
          <w:szCs w:val="24"/>
          <w:lang w:val="hr-HR"/>
        </w:rPr>
      </w:pPr>
      <w:r w:rsidRPr="00AB0ED0">
        <w:rPr>
          <w:rFonts w:cs="Times New Roman"/>
          <w:bCs/>
          <w:color w:val="auto"/>
          <w:szCs w:val="24"/>
          <w:lang w:val="hr-HR"/>
        </w:rPr>
        <w:t>Naručitelj će prihvatiti sljedeće dokumente kao dostatan dokaz tehničke i stručne sposobnosti stručnjaka iz poglavlja 3.3.2.:</w:t>
      </w:r>
    </w:p>
    <w:p w14:paraId="6D161559" w14:textId="77777777" w:rsidR="00A95181" w:rsidRPr="00AB0ED0" w:rsidRDefault="00A95181" w:rsidP="00A95181">
      <w:pPr>
        <w:autoSpaceDE w:val="0"/>
        <w:autoSpaceDN w:val="0"/>
        <w:adjustRightInd w:val="0"/>
        <w:spacing w:after="120"/>
        <w:ind w:left="5" w:right="34"/>
        <w:rPr>
          <w:rFonts w:cs="Times New Roman"/>
          <w:b/>
          <w:bCs/>
          <w:color w:val="auto"/>
          <w:szCs w:val="24"/>
          <w:lang w:val="hr-HR"/>
        </w:rPr>
      </w:pPr>
      <w:r w:rsidRPr="00AB0ED0">
        <w:rPr>
          <w:rFonts w:cs="Times New Roman"/>
          <w:b/>
          <w:bCs/>
          <w:color w:val="auto"/>
          <w:szCs w:val="24"/>
          <w:lang w:val="hr-HR"/>
        </w:rPr>
        <w:t>- dokaz o prethodno završenom obrazovanju (diploma ili jednakovrijedan dokument)</w:t>
      </w:r>
    </w:p>
    <w:p w14:paraId="6A18104D" w14:textId="77777777" w:rsidR="007F5541" w:rsidRPr="007F5541" w:rsidRDefault="00A95181" w:rsidP="00DC2A73">
      <w:pPr>
        <w:numPr>
          <w:ilvl w:val="0"/>
          <w:numId w:val="10"/>
        </w:numPr>
        <w:suppressAutoHyphens w:val="0"/>
        <w:autoSpaceDE w:val="0"/>
        <w:autoSpaceDN w:val="0"/>
        <w:adjustRightInd w:val="0"/>
        <w:spacing w:after="120"/>
        <w:ind w:left="567" w:right="34" w:hanging="283"/>
        <w:rPr>
          <w:rStyle w:val="Referencakomentara"/>
          <w:rFonts w:cs="Times New Roman"/>
          <w:b/>
          <w:bCs/>
          <w:color w:val="auto"/>
          <w:sz w:val="24"/>
          <w:szCs w:val="24"/>
          <w:lang w:val="hr-HR"/>
        </w:rPr>
      </w:pPr>
      <w:r w:rsidRPr="007F5541">
        <w:rPr>
          <w:rFonts w:cs="Times New Roman"/>
          <w:bCs/>
          <w:color w:val="auto"/>
          <w:szCs w:val="24"/>
          <w:lang w:val="hr-HR"/>
        </w:rPr>
        <w:t xml:space="preserve">Dokument o završenoj </w:t>
      </w:r>
      <w:r w:rsidR="00DC2A73" w:rsidRPr="007F5541">
        <w:rPr>
          <w:rFonts w:cs="Times New Roman"/>
          <w:bCs/>
          <w:color w:val="auto"/>
          <w:szCs w:val="24"/>
          <w:lang w:val="hr-HR"/>
        </w:rPr>
        <w:t xml:space="preserve">višoj ili </w:t>
      </w:r>
      <w:r w:rsidRPr="007F5541">
        <w:rPr>
          <w:rFonts w:cs="Times New Roman"/>
          <w:bCs/>
          <w:color w:val="auto"/>
          <w:szCs w:val="24"/>
          <w:lang w:val="hr-HR"/>
        </w:rPr>
        <w:t xml:space="preserve">visokoj stručnoj spremi iz područja građevine/elektrotehnike, odnosno završen preddiplomski </w:t>
      </w:r>
      <w:r w:rsidR="00DC2A73" w:rsidRPr="007F5541">
        <w:rPr>
          <w:rFonts w:cs="Times New Roman"/>
          <w:bCs/>
          <w:color w:val="auto"/>
          <w:szCs w:val="24"/>
          <w:lang w:val="hr-HR"/>
        </w:rPr>
        <w:t>i/</w:t>
      </w:r>
      <w:r w:rsidRPr="007F5541">
        <w:rPr>
          <w:rFonts w:cs="Times New Roman"/>
          <w:bCs/>
          <w:color w:val="auto"/>
          <w:szCs w:val="24"/>
          <w:lang w:val="hr-HR"/>
        </w:rPr>
        <w:t>i</w:t>
      </w:r>
      <w:r w:rsidR="00DC2A73" w:rsidRPr="007F5541">
        <w:rPr>
          <w:rFonts w:cs="Times New Roman"/>
          <w:bCs/>
          <w:color w:val="auto"/>
          <w:szCs w:val="24"/>
          <w:lang w:val="hr-HR"/>
        </w:rPr>
        <w:t>li</w:t>
      </w:r>
      <w:r w:rsidRPr="007F5541">
        <w:rPr>
          <w:rFonts w:cs="Times New Roman"/>
          <w:bCs/>
          <w:color w:val="auto"/>
          <w:szCs w:val="24"/>
          <w:lang w:val="hr-HR"/>
        </w:rPr>
        <w:t xml:space="preserve"> diplomski sveučilišni studij ili integrirani preddiplomski i</w:t>
      </w:r>
      <w:r w:rsidR="00DC2A73" w:rsidRPr="007F5541">
        <w:rPr>
          <w:rFonts w:cs="Times New Roman"/>
          <w:bCs/>
          <w:color w:val="auto"/>
          <w:szCs w:val="24"/>
          <w:lang w:val="hr-HR"/>
        </w:rPr>
        <w:t>/ili</w:t>
      </w:r>
      <w:r w:rsidRPr="007F5541">
        <w:rPr>
          <w:rFonts w:cs="Times New Roman"/>
          <w:bCs/>
          <w:color w:val="auto"/>
          <w:szCs w:val="24"/>
          <w:lang w:val="hr-HR"/>
        </w:rPr>
        <w:t xml:space="preserve"> diplomski sveučilišni studij kojim se stječe akademski naziv </w:t>
      </w:r>
      <w:r w:rsidR="00DC2A73" w:rsidRPr="007F5541">
        <w:rPr>
          <w:rFonts w:cs="Times New Roman"/>
          <w:bCs/>
          <w:color w:val="auto"/>
          <w:szCs w:val="24"/>
          <w:lang w:val="hr-HR"/>
        </w:rPr>
        <w:t xml:space="preserve">inženjer/ diplomirani inženjer/ </w:t>
      </w:r>
      <w:r w:rsidRPr="007F5541">
        <w:rPr>
          <w:rFonts w:cs="Times New Roman"/>
          <w:bCs/>
          <w:color w:val="auto"/>
          <w:szCs w:val="24"/>
          <w:lang w:val="hr-HR"/>
        </w:rPr>
        <w:t>magistar inženjer ili uspješno završen odgovarajući specijalistički diplomski stručni studij iz navedenih područja kojim se stječe stručni naziv stručni specijalist inženjer</w:t>
      </w:r>
    </w:p>
    <w:p w14:paraId="7800FA89" w14:textId="38364618" w:rsidR="00A95181" w:rsidRPr="007F5541" w:rsidRDefault="00A95181" w:rsidP="007F5541">
      <w:pPr>
        <w:suppressAutoHyphens w:val="0"/>
        <w:autoSpaceDE w:val="0"/>
        <w:autoSpaceDN w:val="0"/>
        <w:adjustRightInd w:val="0"/>
        <w:spacing w:after="120"/>
        <w:ind w:right="34"/>
        <w:rPr>
          <w:rFonts w:cs="Times New Roman"/>
          <w:b/>
          <w:bCs/>
          <w:color w:val="auto"/>
          <w:szCs w:val="24"/>
          <w:lang w:val="hr-HR"/>
        </w:rPr>
      </w:pPr>
      <w:r w:rsidRPr="007F5541">
        <w:rPr>
          <w:rFonts w:cs="Times New Roman"/>
          <w:b/>
          <w:bCs/>
          <w:color w:val="auto"/>
          <w:szCs w:val="24"/>
          <w:lang w:val="hr-HR"/>
        </w:rPr>
        <w:t xml:space="preserve">- ovlaštenje za </w:t>
      </w:r>
      <w:r w:rsidR="00DC2A73" w:rsidRPr="007F5541">
        <w:rPr>
          <w:rFonts w:cs="Times New Roman"/>
          <w:b/>
          <w:bCs/>
          <w:color w:val="auto"/>
          <w:szCs w:val="24"/>
          <w:lang w:val="hr-HR"/>
        </w:rPr>
        <w:t>provođenje stručnog nadzora</w:t>
      </w:r>
      <w:r w:rsidRPr="007F5541">
        <w:rPr>
          <w:rFonts w:cs="Times New Roman"/>
          <w:b/>
          <w:bCs/>
          <w:color w:val="auto"/>
          <w:szCs w:val="24"/>
          <w:lang w:val="hr-HR"/>
        </w:rPr>
        <w:t>:</w:t>
      </w:r>
    </w:p>
    <w:p w14:paraId="2C435C51" w14:textId="6F981872" w:rsidR="00DC2A73" w:rsidRPr="007F5541" w:rsidRDefault="00DC2A73" w:rsidP="00DC2A73">
      <w:pPr>
        <w:pStyle w:val="Odlomakpopisa"/>
        <w:numPr>
          <w:ilvl w:val="0"/>
          <w:numId w:val="11"/>
        </w:numPr>
        <w:suppressAutoHyphens w:val="0"/>
        <w:autoSpaceDE w:val="0"/>
        <w:adjustRightInd w:val="0"/>
        <w:spacing w:after="120"/>
        <w:ind w:left="567" w:right="380" w:hanging="283"/>
        <w:rPr>
          <w:rFonts w:ascii="Times New Roman" w:hAnsi="Times New Roman"/>
          <w:szCs w:val="24"/>
        </w:rPr>
      </w:pPr>
      <w:r w:rsidRPr="007F5541">
        <w:rPr>
          <w:rFonts w:ascii="Times New Roman" w:hAnsi="Times New Roman"/>
          <w:szCs w:val="24"/>
        </w:rPr>
        <w:t>članstvo u Hrvatskoj komori inženjera građevinarstva/elektrotehnike ili odgovarajuće ovlaštenje za</w:t>
      </w:r>
      <w:r w:rsidRPr="007F5541">
        <w:rPr>
          <w:rFonts w:ascii="Times New Roman" w:hAnsi="Times New Roman"/>
          <w:spacing w:val="1"/>
          <w:szCs w:val="24"/>
        </w:rPr>
        <w:t xml:space="preserve"> </w:t>
      </w:r>
      <w:r w:rsidRPr="007F5541">
        <w:rPr>
          <w:rFonts w:ascii="Times New Roman" w:hAnsi="Times New Roman"/>
          <w:szCs w:val="24"/>
        </w:rPr>
        <w:t>provođenje stručnog nadzora građenja u državi porijekla stručnjaka ili izjava stranog</w:t>
      </w:r>
      <w:r w:rsidRPr="007F5541">
        <w:rPr>
          <w:rFonts w:ascii="Times New Roman" w:hAnsi="Times New Roman"/>
          <w:spacing w:val="1"/>
          <w:szCs w:val="24"/>
        </w:rPr>
        <w:t xml:space="preserve"> </w:t>
      </w:r>
      <w:r w:rsidRPr="007F5541">
        <w:rPr>
          <w:rFonts w:ascii="Times New Roman" w:hAnsi="Times New Roman"/>
          <w:szCs w:val="24"/>
        </w:rPr>
        <w:t xml:space="preserve">stručnjaka pod prisegom da u svojoj državi ima pravo obavljati poslove stručnog nadzora </w:t>
      </w:r>
      <w:r w:rsidRPr="007F5541">
        <w:rPr>
          <w:rFonts w:ascii="Times New Roman" w:hAnsi="Times New Roman"/>
          <w:spacing w:val="-68"/>
          <w:szCs w:val="24"/>
        </w:rPr>
        <w:t xml:space="preserve">        </w:t>
      </w:r>
      <w:r w:rsidRPr="007F5541">
        <w:rPr>
          <w:rFonts w:ascii="Times New Roman" w:hAnsi="Times New Roman"/>
          <w:szCs w:val="24"/>
        </w:rPr>
        <w:t>građenja</w:t>
      </w:r>
      <w:r w:rsidRPr="007F5541">
        <w:rPr>
          <w:rFonts w:ascii="Times New Roman" w:hAnsi="Times New Roman"/>
          <w:spacing w:val="-2"/>
          <w:szCs w:val="24"/>
        </w:rPr>
        <w:t xml:space="preserve"> </w:t>
      </w:r>
      <w:r w:rsidRPr="007F5541">
        <w:rPr>
          <w:rFonts w:ascii="Times New Roman" w:hAnsi="Times New Roman"/>
          <w:szCs w:val="24"/>
        </w:rPr>
        <w:t>u svojstvu odgovorne osobe</w:t>
      </w:r>
    </w:p>
    <w:p w14:paraId="1E367A86" w14:textId="77777777" w:rsidR="006E6A45" w:rsidRPr="00AB0ED0" w:rsidRDefault="006E6A45" w:rsidP="00953B2F">
      <w:pPr>
        <w:rPr>
          <w:rFonts w:cs="Times New Roman"/>
        </w:rPr>
      </w:pPr>
    </w:p>
    <w:p w14:paraId="5D7E2665" w14:textId="77777777" w:rsidR="006E6A45" w:rsidRPr="00AB0ED0" w:rsidRDefault="006E6A45" w:rsidP="00953B2F">
      <w:pPr>
        <w:rPr>
          <w:rFonts w:cs="Times New Roman"/>
        </w:rPr>
      </w:pPr>
    </w:p>
    <w:p w14:paraId="5A948AE5" w14:textId="77777777" w:rsidR="00A41D0D" w:rsidRPr="00AB0ED0" w:rsidRDefault="00A41D0D" w:rsidP="00953B2F">
      <w:pPr>
        <w:rPr>
          <w:rFonts w:cs="Times New Roman"/>
        </w:rPr>
      </w:pPr>
    </w:p>
    <w:p w14:paraId="0FA14B29" w14:textId="77777777" w:rsidR="00A41D0D" w:rsidRPr="00AB0ED0" w:rsidRDefault="00A41D0D" w:rsidP="00953B2F">
      <w:pPr>
        <w:rPr>
          <w:rFonts w:cs="Times New Roman"/>
        </w:rPr>
      </w:pPr>
    </w:p>
    <w:p w14:paraId="4B93C822" w14:textId="77777777" w:rsidR="006E6A45" w:rsidRPr="00AB0ED0" w:rsidRDefault="006E6A45" w:rsidP="00AB4501">
      <w:pPr>
        <w:jc w:val="center"/>
        <w:rPr>
          <w:rFonts w:cs="Times New Roman"/>
        </w:rPr>
      </w:pPr>
    </w:p>
    <w:p w14:paraId="7F719937" w14:textId="77777777" w:rsidR="001657F0" w:rsidRPr="00AB0ED0" w:rsidRDefault="001657F0" w:rsidP="00AB4501">
      <w:pPr>
        <w:ind w:firstLine="708"/>
        <w:rPr>
          <w:rFonts w:cs="Times New Roman"/>
        </w:rPr>
      </w:pPr>
      <w:r w:rsidRPr="00AB0ED0">
        <w:rPr>
          <w:rFonts w:cs="Times New Roman"/>
        </w:rPr>
        <w:t>Predstavnici naručitelja:</w:t>
      </w:r>
    </w:p>
    <w:p w14:paraId="440FBD27" w14:textId="420E68EA" w:rsidR="00C24A0F" w:rsidRPr="00AB0ED0" w:rsidRDefault="00C24A0F" w:rsidP="00AB4501">
      <w:pPr>
        <w:ind w:firstLine="708"/>
        <w:rPr>
          <w:rFonts w:cs="Times New Roman"/>
        </w:rPr>
      </w:pPr>
      <w:r w:rsidRPr="00AB0ED0">
        <w:rPr>
          <w:rFonts w:cs="Times New Roman"/>
        </w:rPr>
        <w:t xml:space="preserve">Ivana Zelić, </w:t>
      </w:r>
      <w:r w:rsidR="00175ABC" w:rsidRPr="00AB0ED0">
        <w:rPr>
          <w:rFonts w:cs="Times New Roman"/>
        </w:rPr>
        <w:t>mag</w:t>
      </w:r>
      <w:r w:rsidRPr="00AB0ED0">
        <w:rPr>
          <w:rFonts w:cs="Times New Roman"/>
        </w:rPr>
        <w:t>.oec.</w:t>
      </w:r>
    </w:p>
    <w:p w14:paraId="2AD869D8" w14:textId="6BBF050F" w:rsidR="0008179E" w:rsidRPr="00AB0ED0" w:rsidRDefault="00175ABC" w:rsidP="00AB4501">
      <w:pPr>
        <w:ind w:firstLine="708"/>
        <w:rPr>
          <w:rFonts w:cs="Times New Roman"/>
        </w:rPr>
      </w:pPr>
      <w:r w:rsidRPr="00AB0ED0">
        <w:rPr>
          <w:rFonts w:cs="Times New Roman"/>
        </w:rPr>
        <w:t>Kata Perić, mag.ing.aedif.</w:t>
      </w:r>
    </w:p>
    <w:p w14:paraId="4B6153CB" w14:textId="77777777" w:rsidR="00941A66" w:rsidRPr="00AB0ED0" w:rsidRDefault="00BA71FC" w:rsidP="00AB4501">
      <w:pPr>
        <w:ind w:firstLine="708"/>
        <w:rPr>
          <w:rFonts w:cs="Times New Roman"/>
        </w:rPr>
      </w:pPr>
      <w:r w:rsidRPr="00AB0ED0">
        <w:rPr>
          <w:rFonts w:cs="Times New Roman"/>
        </w:rPr>
        <w:t>Darko Raič</w:t>
      </w:r>
      <w:r w:rsidR="00941A66" w:rsidRPr="00AB0ED0">
        <w:rPr>
          <w:rFonts w:cs="Times New Roman"/>
        </w:rPr>
        <w:t>, dipl.i</w:t>
      </w:r>
      <w:r w:rsidRPr="00AB0ED0">
        <w:rPr>
          <w:rFonts w:cs="Times New Roman"/>
        </w:rPr>
        <w:t>ur</w:t>
      </w:r>
      <w:r w:rsidR="00941A66" w:rsidRPr="00AB0ED0">
        <w:rPr>
          <w:rFonts w:cs="Times New Roman"/>
        </w:rPr>
        <w:t>.</w:t>
      </w:r>
    </w:p>
    <w:p w14:paraId="6FD861CB" w14:textId="77777777" w:rsidR="00941A66" w:rsidRPr="00AB0ED0" w:rsidRDefault="00941A66" w:rsidP="00AB4501">
      <w:pPr>
        <w:jc w:val="center"/>
        <w:rPr>
          <w:rFonts w:cs="Times New Roman"/>
        </w:rPr>
      </w:pPr>
    </w:p>
    <w:p w14:paraId="5B2C9AC9" w14:textId="77777777" w:rsidR="00941A66" w:rsidRPr="00AB0ED0" w:rsidRDefault="00941A66" w:rsidP="00953B2F">
      <w:pPr>
        <w:rPr>
          <w:rFonts w:cs="Times New Roman"/>
        </w:rPr>
      </w:pPr>
    </w:p>
    <w:p w14:paraId="593AFC8A" w14:textId="77777777" w:rsidR="00300B1F" w:rsidRPr="00AB0ED0" w:rsidRDefault="00300B1F" w:rsidP="00953B2F">
      <w:pPr>
        <w:rPr>
          <w:rFonts w:cs="Times New Roman"/>
        </w:rPr>
      </w:pPr>
    </w:p>
    <w:p w14:paraId="46F72D13" w14:textId="77777777" w:rsidR="008F0C70" w:rsidRPr="00AB0ED0" w:rsidRDefault="008F0C70" w:rsidP="00953B2F">
      <w:pPr>
        <w:rPr>
          <w:rFonts w:cs="Times New Roman"/>
        </w:rPr>
      </w:pPr>
    </w:p>
    <w:p w14:paraId="1388FDCF" w14:textId="77777777" w:rsidR="008F0C70" w:rsidRPr="00AB0ED0" w:rsidRDefault="008F0C70" w:rsidP="00953B2F">
      <w:pPr>
        <w:rPr>
          <w:rFonts w:cs="Times New Roman"/>
        </w:rPr>
      </w:pPr>
    </w:p>
    <w:p w14:paraId="097DA1C1" w14:textId="77777777" w:rsidR="008F0C70" w:rsidRPr="00AB0ED0" w:rsidRDefault="008F0C70" w:rsidP="00953B2F">
      <w:pPr>
        <w:rPr>
          <w:rFonts w:cs="Times New Roman"/>
        </w:rPr>
      </w:pPr>
    </w:p>
    <w:p w14:paraId="33B31B64" w14:textId="77777777" w:rsidR="008F0C70" w:rsidRPr="00AB0ED0" w:rsidRDefault="008F0C70" w:rsidP="00953B2F">
      <w:pPr>
        <w:rPr>
          <w:rFonts w:cs="Times New Roman"/>
        </w:rPr>
      </w:pPr>
    </w:p>
    <w:p w14:paraId="539EDC93" w14:textId="152BE4AF" w:rsidR="00A41D0D" w:rsidRPr="00AB0ED0" w:rsidRDefault="00A41D0D">
      <w:pPr>
        <w:suppressAutoHyphens w:val="0"/>
        <w:spacing w:after="0" w:line="240" w:lineRule="auto"/>
        <w:jc w:val="left"/>
        <w:rPr>
          <w:rFonts w:cs="Times New Roman"/>
        </w:rPr>
      </w:pPr>
    </w:p>
    <w:p w14:paraId="1080D710" w14:textId="77777777" w:rsidR="00A41D0D" w:rsidRPr="00AB0ED0" w:rsidRDefault="00A41D0D" w:rsidP="00A41D0D">
      <w:pPr>
        <w:suppressAutoHyphens w:val="0"/>
        <w:spacing w:after="0" w:line="240" w:lineRule="auto"/>
        <w:jc w:val="left"/>
        <w:rPr>
          <w:rFonts w:cs="Times New Roman"/>
        </w:rPr>
      </w:pPr>
    </w:p>
    <w:p w14:paraId="39C73B42" w14:textId="77777777" w:rsidR="00A41D0D" w:rsidRPr="00AB0ED0" w:rsidRDefault="00A41D0D" w:rsidP="00A41D0D">
      <w:pPr>
        <w:suppressAutoHyphens w:val="0"/>
        <w:spacing w:after="0" w:line="240" w:lineRule="auto"/>
        <w:jc w:val="left"/>
        <w:rPr>
          <w:rFonts w:cs="Times New Roman"/>
        </w:rPr>
      </w:pPr>
    </w:p>
    <w:p w14:paraId="2B392087" w14:textId="77777777" w:rsidR="00A41D0D" w:rsidRPr="00AB0ED0" w:rsidRDefault="00A41D0D" w:rsidP="00A41D0D">
      <w:pPr>
        <w:suppressAutoHyphens w:val="0"/>
        <w:spacing w:after="0" w:line="240" w:lineRule="auto"/>
        <w:jc w:val="left"/>
        <w:rPr>
          <w:rFonts w:cs="Times New Roman"/>
        </w:rPr>
      </w:pPr>
    </w:p>
    <w:p w14:paraId="49A1B4CF" w14:textId="77777777" w:rsidR="00A41D0D" w:rsidRPr="00AB0ED0" w:rsidRDefault="00A41D0D" w:rsidP="00A41D0D">
      <w:pPr>
        <w:suppressAutoHyphens w:val="0"/>
        <w:spacing w:after="0" w:line="240" w:lineRule="auto"/>
        <w:jc w:val="left"/>
        <w:rPr>
          <w:rFonts w:cs="Times New Roman"/>
        </w:rPr>
      </w:pPr>
    </w:p>
    <w:p w14:paraId="5BA233E7" w14:textId="77777777" w:rsidR="00A41D0D" w:rsidRPr="00AB0ED0" w:rsidRDefault="00A41D0D" w:rsidP="00A41D0D">
      <w:pPr>
        <w:suppressAutoHyphens w:val="0"/>
        <w:spacing w:after="0" w:line="240" w:lineRule="auto"/>
        <w:jc w:val="left"/>
        <w:rPr>
          <w:rFonts w:cs="Times New Roman"/>
        </w:rPr>
      </w:pPr>
    </w:p>
    <w:p w14:paraId="78AE026D" w14:textId="77777777" w:rsidR="00A41D0D" w:rsidRPr="00AB0ED0" w:rsidRDefault="00A41D0D" w:rsidP="00A41D0D">
      <w:pPr>
        <w:suppressAutoHyphens w:val="0"/>
        <w:spacing w:after="0" w:line="240" w:lineRule="auto"/>
        <w:jc w:val="left"/>
        <w:rPr>
          <w:rFonts w:cs="Times New Roman"/>
        </w:rPr>
      </w:pPr>
    </w:p>
    <w:p w14:paraId="46A003D0" w14:textId="77777777" w:rsidR="00A41D0D" w:rsidRPr="00AB0ED0" w:rsidRDefault="00A41D0D" w:rsidP="00A41D0D">
      <w:pPr>
        <w:suppressAutoHyphens w:val="0"/>
        <w:spacing w:after="0" w:line="240" w:lineRule="auto"/>
        <w:jc w:val="left"/>
        <w:rPr>
          <w:rFonts w:cs="Times New Roman"/>
        </w:rPr>
      </w:pPr>
    </w:p>
    <w:p w14:paraId="03BF11EA" w14:textId="77777777" w:rsidR="00A41D0D" w:rsidRPr="00AB0ED0" w:rsidRDefault="00A41D0D" w:rsidP="00A41D0D">
      <w:pPr>
        <w:suppressAutoHyphens w:val="0"/>
        <w:spacing w:after="0" w:line="240" w:lineRule="auto"/>
        <w:jc w:val="left"/>
        <w:rPr>
          <w:rFonts w:cs="Times New Roman"/>
        </w:rPr>
      </w:pPr>
    </w:p>
    <w:p w14:paraId="541EFF32" w14:textId="77777777" w:rsidR="00A41D0D" w:rsidRPr="00AB0ED0" w:rsidRDefault="00A41D0D" w:rsidP="00A41D0D">
      <w:pPr>
        <w:suppressAutoHyphens w:val="0"/>
        <w:spacing w:after="0" w:line="240" w:lineRule="auto"/>
        <w:jc w:val="left"/>
        <w:rPr>
          <w:rFonts w:cs="Times New Roman"/>
        </w:rPr>
      </w:pPr>
    </w:p>
    <w:p w14:paraId="4430FC0D" w14:textId="77777777" w:rsidR="00A41D0D" w:rsidRPr="00AB0ED0" w:rsidRDefault="00A41D0D" w:rsidP="00A41D0D">
      <w:pPr>
        <w:suppressAutoHyphens w:val="0"/>
        <w:spacing w:after="0" w:line="240" w:lineRule="auto"/>
        <w:jc w:val="left"/>
        <w:rPr>
          <w:rFonts w:cs="Times New Roman"/>
        </w:rPr>
      </w:pPr>
    </w:p>
    <w:p w14:paraId="2642653A" w14:textId="77777777" w:rsidR="00A41D0D" w:rsidRPr="00AB0ED0" w:rsidRDefault="00A41D0D" w:rsidP="00A41D0D">
      <w:pPr>
        <w:suppressAutoHyphens w:val="0"/>
        <w:spacing w:after="0" w:line="240" w:lineRule="auto"/>
        <w:jc w:val="left"/>
        <w:rPr>
          <w:rFonts w:cs="Times New Roman"/>
        </w:rPr>
      </w:pPr>
    </w:p>
    <w:p w14:paraId="5C322820" w14:textId="77777777" w:rsidR="00A41D0D" w:rsidRPr="00AB0ED0" w:rsidRDefault="00A41D0D" w:rsidP="00A41D0D">
      <w:pPr>
        <w:suppressAutoHyphens w:val="0"/>
        <w:spacing w:after="0" w:line="240" w:lineRule="auto"/>
        <w:jc w:val="left"/>
        <w:rPr>
          <w:rFonts w:cs="Times New Roman"/>
        </w:rPr>
      </w:pPr>
    </w:p>
    <w:p w14:paraId="0B3A4D76" w14:textId="77777777" w:rsidR="00A41D0D" w:rsidRPr="00AB0ED0" w:rsidRDefault="00A41D0D" w:rsidP="00A41D0D">
      <w:pPr>
        <w:suppressAutoHyphens w:val="0"/>
        <w:spacing w:after="0" w:line="240" w:lineRule="auto"/>
        <w:jc w:val="left"/>
        <w:rPr>
          <w:rFonts w:cs="Times New Roman"/>
        </w:rPr>
      </w:pPr>
    </w:p>
    <w:p w14:paraId="56BA68AE" w14:textId="77777777" w:rsidR="00A41D0D" w:rsidRPr="00AB0ED0" w:rsidRDefault="00A41D0D" w:rsidP="00A41D0D">
      <w:pPr>
        <w:suppressAutoHyphens w:val="0"/>
        <w:spacing w:after="0" w:line="240" w:lineRule="auto"/>
        <w:jc w:val="left"/>
        <w:rPr>
          <w:rFonts w:cs="Times New Roman"/>
        </w:rPr>
      </w:pPr>
    </w:p>
    <w:p w14:paraId="484EB99F" w14:textId="77777777" w:rsidR="00A41D0D" w:rsidRPr="00AB0ED0" w:rsidRDefault="00A41D0D" w:rsidP="00A41D0D">
      <w:pPr>
        <w:suppressAutoHyphens w:val="0"/>
        <w:spacing w:after="0" w:line="240" w:lineRule="auto"/>
        <w:jc w:val="left"/>
        <w:rPr>
          <w:rFonts w:cs="Times New Roman"/>
        </w:rPr>
      </w:pPr>
    </w:p>
    <w:p w14:paraId="4FCC1174" w14:textId="29E3B64F" w:rsidR="008F0C70" w:rsidRPr="00AB0ED0" w:rsidRDefault="00F01000" w:rsidP="00A41D0D">
      <w:pPr>
        <w:suppressAutoHyphens w:val="0"/>
        <w:spacing w:after="0" w:line="240" w:lineRule="auto"/>
        <w:jc w:val="center"/>
        <w:rPr>
          <w:rFonts w:cs="Times New Roman"/>
          <w:b/>
        </w:rPr>
      </w:pPr>
      <w:r w:rsidRPr="00AB0ED0">
        <w:rPr>
          <w:rFonts w:cs="Times New Roman"/>
          <w:b/>
        </w:rPr>
        <w:t>4</w:t>
      </w:r>
      <w:r w:rsidR="008F0C70" w:rsidRPr="00AB0ED0">
        <w:rPr>
          <w:rFonts w:cs="Times New Roman"/>
          <w:b/>
        </w:rPr>
        <w:t>. PRILOZI ZA IZRADU PONUDE</w:t>
      </w:r>
    </w:p>
    <w:p w14:paraId="62C67EC8" w14:textId="77777777" w:rsidR="008F0C70" w:rsidRPr="00AB0ED0" w:rsidRDefault="008F0C70" w:rsidP="00953B2F">
      <w:pPr>
        <w:rPr>
          <w:rFonts w:cs="Times New Roman"/>
        </w:rPr>
      </w:pPr>
    </w:p>
    <w:p w14:paraId="73FAB138" w14:textId="77777777" w:rsidR="00300B1F" w:rsidRPr="00AB0ED0" w:rsidRDefault="00300B1F" w:rsidP="00953B2F">
      <w:pPr>
        <w:rPr>
          <w:rFonts w:cs="Times New Roman"/>
        </w:rPr>
      </w:pPr>
    </w:p>
    <w:p w14:paraId="736DA721" w14:textId="77777777" w:rsidR="00300B1F" w:rsidRPr="00AB0ED0" w:rsidRDefault="00300B1F" w:rsidP="00953B2F">
      <w:pPr>
        <w:rPr>
          <w:rFonts w:cs="Times New Roman"/>
        </w:rPr>
      </w:pPr>
    </w:p>
    <w:p w14:paraId="50B18B82" w14:textId="77777777" w:rsidR="00437DBA" w:rsidRPr="00AB0ED0" w:rsidRDefault="00437DBA" w:rsidP="00953B2F">
      <w:pPr>
        <w:rPr>
          <w:rFonts w:cs="Times New Roman"/>
        </w:rPr>
      </w:pPr>
    </w:p>
    <w:p w14:paraId="4DA9B2E4" w14:textId="77777777" w:rsidR="006E5EFA" w:rsidRPr="00AB0ED0" w:rsidRDefault="006E5EFA" w:rsidP="00953B2F">
      <w:pPr>
        <w:rPr>
          <w:rFonts w:cs="Times New Roman"/>
        </w:rPr>
      </w:pPr>
    </w:p>
    <w:p w14:paraId="09AFC2CF" w14:textId="77777777" w:rsidR="006E5EFA" w:rsidRPr="00AB0ED0" w:rsidRDefault="006E5EFA" w:rsidP="00953B2F">
      <w:pPr>
        <w:rPr>
          <w:rFonts w:cs="Times New Roman"/>
        </w:rPr>
      </w:pPr>
    </w:p>
    <w:p w14:paraId="1418EDEE" w14:textId="77777777" w:rsidR="006E5EFA" w:rsidRPr="00AB0ED0" w:rsidRDefault="006E5EFA" w:rsidP="00953B2F">
      <w:pPr>
        <w:rPr>
          <w:rFonts w:cs="Times New Roman"/>
        </w:rPr>
      </w:pPr>
    </w:p>
    <w:p w14:paraId="29A317CD" w14:textId="77777777" w:rsidR="006E5EFA" w:rsidRPr="00AB0ED0" w:rsidRDefault="006E5EFA" w:rsidP="00953B2F">
      <w:pPr>
        <w:rPr>
          <w:rFonts w:cs="Times New Roman"/>
        </w:rPr>
      </w:pPr>
    </w:p>
    <w:p w14:paraId="33FA03BA" w14:textId="77777777" w:rsidR="006E5EFA" w:rsidRPr="00AB0ED0" w:rsidRDefault="006E5EFA" w:rsidP="00953B2F">
      <w:pPr>
        <w:rPr>
          <w:rFonts w:cs="Times New Roman"/>
        </w:rPr>
      </w:pPr>
    </w:p>
    <w:p w14:paraId="22ECF452" w14:textId="77777777" w:rsidR="006E5EFA" w:rsidRPr="00AB0ED0" w:rsidRDefault="006E5EFA" w:rsidP="00953B2F">
      <w:pPr>
        <w:rPr>
          <w:rFonts w:cs="Times New Roman"/>
        </w:rPr>
      </w:pPr>
    </w:p>
    <w:p w14:paraId="14D0D25F" w14:textId="77777777" w:rsidR="006E5EFA" w:rsidRPr="00AB0ED0" w:rsidRDefault="006E5EFA" w:rsidP="00953B2F">
      <w:pPr>
        <w:rPr>
          <w:rFonts w:cs="Times New Roman"/>
        </w:rPr>
      </w:pPr>
    </w:p>
    <w:p w14:paraId="27F5483C" w14:textId="77777777" w:rsidR="006E5EFA" w:rsidRPr="00AB0ED0" w:rsidRDefault="006E5EFA" w:rsidP="00953B2F">
      <w:pPr>
        <w:rPr>
          <w:rFonts w:cs="Times New Roman"/>
        </w:rPr>
      </w:pPr>
    </w:p>
    <w:p w14:paraId="5AB3C4CE" w14:textId="77777777" w:rsidR="006E5EFA" w:rsidRPr="00AB0ED0" w:rsidRDefault="006E5EFA" w:rsidP="00953B2F">
      <w:pPr>
        <w:rPr>
          <w:rFonts w:cs="Times New Roman"/>
        </w:rPr>
      </w:pPr>
    </w:p>
    <w:p w14:paraId="53C58869" w14:textId="77777777" w:rsidR="00A41D0D" w:rsidRPr="00AB0ED0" w:rsidRDefault="00A41D0D">
      <w:pPr>
        <w:suppressAutoHyphens w:val="0"/>
        <w:spacing w:after="0" w:line="240" w:lineRule="auto"/>
        <w:jc w:val="left"/>
        <w:rPr>
          <w:rFonts w:cs="Times New Roman"/>
        </w:rPr>
      </w:pPr>
      <w:r w:rsidRPr="00AB0ED0">
        <w:rPr>
          <w:rFonts w:cs="Times New Roman"/>
        </w:rPr>
        <w:br w:type="page"/>
      </w:r>
    </w:p>
    <w:p w14:paraId="65FE6705" w14:textId="0F33DD82" w:rsidR="00941A66" w:rsidRPr="00AB0ED0" w:rsidRDefault="00D047CB" w:rsidP="00953B2F">
      <w:pPr>
        <w:rPr>
          <w:rFonts w:cs="Times New Roman"/>
          <w:b/>
        </w:rPr>
      </w:pPr>
      <w:r w:rsidRPr="00AB0ED0">
        <w:rPr>
          <w:rFonts w:cs="Times New Roman"/>
          <w:b/>
        </w:rPr>
        <w:lastRenderedPageBreak/>
        <w:t>PRILOG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00"/>
        <w:tblLook w:val="01E0" w:firstRow="1" w:lastRow="1" w:firstColumn="1" w:lastColumn="1" w:noHBand="0" w:noVBand="0"/>
      </w:tblPr>
      <w:tblGrid>
        <w:gridCol w:w="9606"/>
      </w:tblGrid>
      <w:tr w:rsidR="001657F0" w:rsidRPr="00AB0ED0" w14:paraId="353A1FD3" w14:textId="77777777" w:rsidTr="00300B1F">
        <w:trPr>
          <w:trHeight w:val="341"/>
        </w:trPr>
        <w:tc>
          <w:tcPr>
            <w:tcW w:w="9606" w:type="dxa"/>
            <w:shd w:val="clear" w:color="auto" w:fill="99CC00"/>
          </w:tcPr>
          <w:p w14:paraId="6BC30F98" w14:textId="77777777" w:rsidR="001657F0" w:rsidRPr="00AB0ED0" w:rsidRDefault="001657F0" w:rsidP="00FA3014">
            <w:pPr>
              <w:jc w:val="center"/>
              <w:rPr>
                <w:rFonts w:cs="Times New Roman"/>
                <w:b/>
              </w:rPr>
            </w:pPr>
            <w:r w:rsidRPr="00AB0ED0">
              <w:rPr>
                <w:rFonts w:cs="Times New Roman"/>
                <w:b/>
              </w:rPr>
              <w:t>PONUDBENI  LIST</w:t>
            </w:r>
          </w:p>
        </w:tc>
      </w:tr>
    </w:tbl>
    <w:p w14:paraId="11E3A0D2" w14:textId="77777777" w:rsidR="00300B1F" w:rsidRPr="00AB0ED0" w:rsidRDefault="00300B1F" w:rsidP="00953B2F">
      <w:pPr>
        <w:rPr>
          <w:rFonts w:cs="Times New Roman"/>
        </w:rPr>
      </w:pPr>
    </w:p>
    <w:p w14:paraId="649D507C" w14:textId="77777777" w:rsidR="001657F0" w:rsidRPr="00AB0ED0" w:rsidRDefault="001657F0" w:rsidP="006719F8">
      <w:pPr>
        <w:jc w:val="left"/>
        <w:rPr>
          <w:rFonts w:cs="Times New Roman"/>
          <w:sz w:val="16"/>
          <w:szCs w:val="16"/>
        </w:rPr>
      </w:pPr>
      <w:r w:rsidRPr="00AB0ED0">
        <w:rPr>
          <w:rFonts w:cs="Times New Roman"/>
        </w:rPr>
        <w:t xml:space="preserve">NARUČITELJ:  </w:t>
      </w:r>
      <w:r w:rsidR="0008179E" w:rsidRPr="00AB0ED0">
        <w:rPr>
          <w:rFonts w:cs="Times New Roman"/>
        </w:rPr>
        <w:t>KOMUNALNO PODUZEĆE d.o.o.</w:t>
      </w:r>
      <w:r w:rsidRPr="00AB0ED0">
        <w:rPr>
          <w:rFonts w:cs="Times New Roman"/>
        </w:rPr>
        <w:t>,</w:t>
      </w:r>
      <w:r w:rsidR="0008179E" w:rsidRPr="00AB0ED0">
        <w:rPr>
          <w:rFonts w:cs="Times New Roman"/>
        </w:rPr>
        <w:t xml:space="preserve"> Trg Oluje k</w:t>
      </w:r>
      <w:r w:rsidR="00D047CB" w:rsidRPr="00AB0ED0">
        <w:rPr>
          <w:rFonts w:cs="Times New Roman"/>
        </w:rPr>
        <w:t>.</w:t>
      </w:r>
      <w:r w:rsidR="0008179E" w:rsidRPr="00AB0ED0">
        <w:rPr>
          <w:rFonts w:cs="Times New Roman"/>
        </w:rPr>
        <w:t>br. 9</w:t>
      </w:r>
      <w:r w:rsidRPr="00AB0ED0">
        <w:rPr>
          <w:rFonts w:cs="Times New Roman"/>
        </w:rPr>
        <w:t xml:space="preserve">,  22300 Knin, OIB: </w:t>
      </w:r>
      <w:r w:rsidR="0008179E" w:rsidRPr="00AB0ED0">
        <w:rPr>
          <w:rFonts w:cs="Times New Roman"/>
        </w:rPr>
        <w:t>33813961569</w:t>
      </w:r>
    </w:p>
    <w:p w14:paraId="022587BB" w14:textId="77777777" w:rsidR="001657F0" w:rsidRPr="00AB0ED0" w:rsidRDefault="001657F0" w:rsidP="006719F8">
      <w:pPr>
        <w:jc w:val="left"/>
        <w:rPr>
          <w:rFonts w:cs="Times New Roman"/>
        </w:rPr>
      </w:pPr>
      <w:r w:rsidRPr="00AB0ED0">
        <w:rPr>
          <w:rFonts w:cs="Times New Roman"/>
        </w:rPr>
        <w:t>NAZIV</w:t>
      </w:r>
      <w:r w:rsidR="006719F8" w:rsidRPr="00AB0ED0">
        <w:rPr>
          <w:rFonts w:cs="Times New Roman"/>
        </w:rPr>
        <w:t xml:space="preserve"> </w:t>
      </w:r>
      <w:r w:rsidRPr="00AB0ED0">
        <w:rPr>
          <w:rFonts w:cs="Times New Roman"/>
        </w:rPr>
        <w:t xml:space="preserve">PONUDITELJA:  </w:t>
      </w:r>
      <w:r w:rsidR="00E21597" w:rsidRPr="00AB0ED0">
        <w:rPr>
          <w:rFonts w:cs="Times New Roman"/>
        </w:rPr>
        <w:br/>
      </w:r>
      <w:r w:rsidR="00E21597" w:rsidRPr="00AB0ED0">
        <w:rPr>
          <w:rFonts w:cs="Times New Roman"/>
        </w:rPr>
        <w:br/>
      </w:r>
      <w:r w:rsidRPr="00AB0ED0">
        <w:rPr>
          <w:rFonts w:cs="Times New Roman"/>
        </w:rPr>
        <w:t>___________________________________________________________</w:t>
      </w:r>
      <w:r w:rsidR="00E21597" w:rsidRPr="00AB0ED0">
        <w:rPr>
          <w:rFonts w:cs="Times New Roman"/>
        </w:rPr>
        <w:t>_________________</w:t>
      </w:r>
      <w:r w:rsidRPr="00AB0ED0">
        <w:rPr>
          <w:rFonts w:cs="Times New Roman"/>
        </w:rPr>
        <w:t>_</w:t>
      </w:r>
    </w:p>
    <w:p w14:paraId="74D4CCE0" w14:textId="77777777" w:rsidR="001657F0" w:rsidRPr="00AB0ED0" w:rsidRDefault="001657F0" w:rsidP="006719F8">
      <w:pPr>
        <w:jc w:val="left"/>
        <w:rPr>
          <w:rFonts w:cs="Times New Roman"/>
        </w:rPr>
      </w:pPr>
      <w:r w:rsidRPr="00AB0ED0">
        <w:rPr>
          <w:rFonts w:cs="Times New Roman"/>
        </w:rPr>
        <w:t xml:space="preserve">Sjedište, adresa, OIB: </w:t>
      </w:r>
      <w:r w:rsidR="00E21597" w:rsidRPr="00AB0ED0">
        <w:rPr>
          <w:rFonts w:cs="Times New Roman"/>
        </w:rPr>
        <w:br/>
      </w:r>
      <w:r w:rsidR="00E21597" w:rsidRPr="00AB0ED0">
        <w:rPr>
          <w:rFonts w:cs="Times New Roman"/>
        </w:rPr>
        <w:br/>
      </w:r>
      <w:r w:rsidRPr="00AB0ED0">
        <w:rPr>
          <w:rFonts w:cs="Times New Roman"/>
        </w:rPr>
        <w:t>__________________________________________________________</w:t>
      </w:r>
      <w:r w:rsidR="00E21597" w:rsidRPr="00AB0ED0">
        <w:rPr>
          <w:rFonts w:cs="Times New Roman"/>
        </w:rPr>
        <w:t>____________</w:t>
      </w:r>
      <w:r w:rsidRPr="00AB0ED0">
        <w:rPr>
          <w:rFonts w:cs="Times New Roman"/>
        </w:rPr>
        <w:t>_______</w:t>
      </w:r>
      <w:r w:rsidR="00E21597" w:rsidRPr="00AB0ED0">
        <w:rPr>
          <w:rFonts w:cs="Times New Roman"/>
        </w:rPr>
        <w:br/>
      </w:r>
    </w:p>
    <w:p w14:paraId="22C49335" w14:textId="77777777" w:rsidR="001657F0" w:rsidRPr="00AB0ED0" w:rsidRDefault="001657F0" w:rsidP="006719F8">
      <w:pPr>
        <w:jc w:val="left"/>
        <w:rPr>
          <w:rFonts w:cs="Times New Roman"/>
        </w:rPr>
      </w:pPr>
      <w:r w:rsidRPr="00AB0ED0">
        <w:rPr>
          <w:rFonts w:cs="Times New Roman"/>
        </w:rPr>
        <w:t>Broj računa</w:t>
      </w:r>
      <w:r w:rsidR="00193406" w:rsidRPr="00AB0ED0">
        <w:rPr>
          <w:rFonts w:cs="Times New Roman"/>
        </w:rPr>
        <w:t>:</w:t>
      </w:r>
      <w:r w:rsidRPr="00AB0ED0">
        <w:rPr>
          <w:rFonts w:cs="Times New Roman"/>
        </w:rPr>
        <w:t>__________________________________________________________________</w:t>
      </w:r>
      <w:r w:rsidR="00E21597" w:rsidRPr="00AB0ED0">
        <w:rPr>
          <w:rFonts w:cs="Times New Roman"/>
        </w:rPr>
        <w:t>_</w:t>
      </w:r>
    </w:p>
    <w:p w14:paraId="6A501CF6" w14:textId="77777777" w:rsidR="001657F0" w:rsidRPr="00AB0ED0" w:rsidRDefault="001657F0" w:rsidP="006719F8">
      <w:pPr>
        <w:jc w:val="left"/>
        <w:rPr>
          <w:rFonts w:cs="Times New Roman"/>
        </w:rPr>
      </w:pPr>
    </w:p>
    <w:p w14:paraId="1E73F8DD" w14:textId="77777777" w:rsidR="001657F0" w:rsidRPr="00AB0ED0" w:rsidRDefault="001657F0" w:rsidP="006719F8">
      <w:pPr>
        <w:jc w:val="left"/>
        <w:rPr>
          <w:rFonts w:cs="Times New Roman"/>
        </w:rPr>
      </w:pPr>
      <w:r w:rsidRPr="00AB0ED0">
        <w:rPr>
          <w:rFonts w:cs="Times New Roman"/>
        </w:rPr>
        <w:t xml:space="preserve">Ponuditelj je u sustavu PDV-a:        </w:t>
      </w:r>
      <w:r w:rsidRPr="00AB0ED0">
        <w:rPr>
          <w:rFonts w:cs="Times New Roman"/>
        </w:rPr>
        <w:tab/>
      </w:r>
      <w:r w:rsidRPr="00AB0ED0">
        <w:rPr>
          <w:rFonts w:cs="Times New Roman"/>
        </w:rPr>
        <w:tab/>
        <w:t xml:space="preserve">DA   </w:t>
      </w:r>
      <w:r w:rsidRPr="00AB0ED0">
        <w:rPr>
          <w:rFonts w:cs="Times New Roman"/>
        </w:rPr>
        <w:tab/>
      </w:r>
      <w:r w:rsidRPr="00AB0ED0">
        <w:rPr>
          <w:rFonts w:cs="Times New Roman"/>
        </w:rPr>
        <w:tab/>
        <w:t xml:space="preserve">NE   </w:t>
      </w:r>
      <w:r w:rsidRPr="00AB0ED0">
        <w:rPr>
          <w:rFonts w:cs="Times New Roman"/>
        </w:rPr>
        <w:tab/>
      </w:r>
      <w:r w:rsidRPr="00AB0ED0">
        <w:rPr>
          <w:rFonts w:cs="Times New Roman"/>
        </w:rPr>
        <w:tab/>
        <w:t>(zaokružiti)</w:t>
      </w:r>
    </w:p>
    <w:p w14:paraId="621EF48C" w14:textId="77777777" w:rsidR="001657F0" w:rsidRPr="00AB0ED0" w:rsidRDefault="001657F0" w:rsidP="006719F8">
      <w:pPr>
        <w:jc w:val="left"/>
        <w:rPr>
          <w:rFonts w:cs="Times New Roman"/>
        </w:rPr>
      </w:pPr>
    </w:p>
    <w:p w14:paraId="58989CE3" w14:textId="77777777" w:rsidR="001657F0" w:rsidRPr="00AB0ED0" w:rsidRDefault="001657F0" w:rsidP="006719F8">
      <w:pPr>
        <w:jc w:val="left"/>
        <w:rPr>
          <w:rFonts w:cs="Times New Roman"/>
        </w:rPr>
      </w:pPr>
      <w:r w:rsidRPr="00AB0ED0">
        <w:rPr>
          <w:rFonts w:cs="Times New Roman"/>
        </w:rPr>
        <w:t xml:space="preserve">Adresa za dostavu pošte: </w:t>
      </w:r>
      <w:r w:rsidR="00E21597" w:rsidRPr="00AB0ED0">
        <w:rPr>
          <w:rFonts w:cs="Times New Roman"/>
        </w:rPr>
        <w:br/>
      </w:r>
      <w:r w:rsidR="00E21597" w:rsidRPr="00AB0ED0">
        <w:rPr>
          <w:rFonts w:cs="Times New Roman"/>
        </w:rPr>
        <w:br/>
      </w:r>
      <w:r w:rsidRPr="00AB0ED0">
        <w:rPr>
          <w:rFonts w:cs="Times New Roman"/>
        </w:rPr>
        <w:t>______________________________________________________________</w:t>
      </w:r>
      <w:r w:rsidR="00E21597" w:rsidRPr="00AB0ED0">
        <w:rPr>
          <w:rFonts w:cs="Times New Roman"/>
        </w:rPr>
        <w:t>______________</w:t>
      </w:r>
      <w:r w:rsidRPr="00AB0ED0">
        <w:rPr>
          <w:rFonts w:cs="Times New Roman"/>
        </w:rPr>
        <w:t>_</w:t>
      </w:r>
      <w:r w:rsidR="00E21597" w:rsidRPr="00AB0ED0">
        <w:rPr>
          <w:rFonts w:cs="Times New Roman"/>
        </w:rPr>
        <w:br/>
      </w:r>
    </w:p>
    <w:p w14:paraId="71C79E3B" w14:textId="77777777" w:rsidR="001657F0" w:rsidRPr="00AB0ED0" w:rsidRDefault="001657F0" w:rsidP="006719F8">
      <w:pPr>
        <w:jc w:val="left"/>
        <w:rPr>
          <w:rFonts w:cs="Times New Roman"/>
        </w:rPr>
      </w:pPr>
      <w:r w:rsidRPr="00AB0ED0">
        <w:rPr>
          <w:rFonts w:cs="Times New Roman"/>
        </w:rPr>
        <w:t>Adresa e-pošte:____________________________________________________________</w:t>
      </w:r>
      <w:r w:rsidR="00E21597" w:rsidRPr="00AB0ED0">
        <w:rPr>
          <w:rFonts w:cs="Times New Roman"/>
        </w:rPr>
        <w:t>_</w:t>
      </w:r>
      <w:r w:rsidRPr="00AB0ED0">
        <w:rPr>
          <w:rFonts w:cs="Times New Roman"/>
        </w:rPr>
        <w:t>___</w:t>
      </w:r>
      <w:r w:rsidR="00E21597" w:rsidRPr="00AB0ED0">
        <w:rPr>
          <w:rFonts w:cs="Times New Roman"/>
        </w:rPr>
        <w:br/>
      </w:r>
    </w:p>
    <w:p w14:paraId="120E419C" w14:textId="77777777" w:rsidR="001657F0" w:rsidRPr="00AB0ED0" w:rsidRDefault="001657F0" w:rsidP="006719F8">
      <w:pPr>
        <w:jc w:val="left"/>
        <w:rPr>
          <w:rFonts w:cs="Times New Roman"/>
        </w:rPr>
      </w:pPr>
      <w:r w:rsidRPr="00AB0ED0">
        <w:rPr>
          <w:rFonts w:cs="Times New Roman"/>
        </w:rPr>
        <w:t xml:space="preserve">Kontakt osoba ponuditelja: </w:t>
      </w:r>
      <w:r w:rsidR="00E21597" w:rsidRPr="00AB0ED0">
        <w:rPr>
          <w:rFonts w:cs="Times New Roman"/>
        </w:rPr>
        <w:br/>
      </w:r>
      <w:r w:rsidR="00E21597" w:rsidRPr="00AB0ED0">
        <w:rPr>
          <w:rFonts w:cs="Times New Roman"/>
        </w:rPr>
        <w:br/>
      </w:r>
      <w:r w:rsidRPr="00AB0ED0">
        <w:rPr>
          <w:rFonts w:cs="Times New Roman"/>
        </w:rPr>
        <w:t>___________________________________________________</w:t>
      </w:r>
      <w:r w:rsidR="00E21597" w:rsidRPr="00AB0ED0">
        <w:rPr>
          <w:rFonts w:cs="Times New Roman"/>
        </w:rPr>
        <w:t>_________________</w:t>
      </w:r>
      <w:r w:rsidRPr="00AB0ED0">
        <w:rPr>
          <w:rFonts w:cs="Times New Roman"/>
        </w:rPr>
        <w:t>_________</w:t>
      </w:r>
      <w:r w:rsidR="00E21597" w:rsidRPr="00AB0ED0">
        <w:rPr>
          <w:rFonts w:cs="Times New Roman"/>
        </w:rPr>
        <w:br/>
      </w:r>
    </w:p>
    <w:p w14:paraId="47F7C108" w14:textId="77777777" w:rsidR="00D1387A" w:rsidRPr="00AB0ED0" w:rsidRDefault="001657F0" w:rsidP="006719F8">
      <w:pPr>
        <w:jc w:val="left"/>
        <w:rPr>
          <w:rFonts w:cs="Times New Roman"/>
        </w:rPr>
      </w:pPr>
      <w:r w:rsidRPr="00AB0ED0">
        <w:rPr>
          <w:rFonts w:cs="Times New Roman"/>
        </w:rPr>
        <w:t>Broj telefona: ____________________________</w:t>
      </w:r>
      <w:r w:rsidR="00193406" w:rsidRPr="00AB0ED0">
        <w:rPr>
          <w:rFonts w:cs="Times New Roman"/>
        </w:rPr>
        <w:t>__</w:t>
      </w:r>
      <w:r w:rsidRPr="00AB0ED0">
        <w:rPr>
          <w:rFonts w:cs="Times New Roman"/>
        </w:rPr>
        <w:t>Broj faksa:</w:t>
      </w:r>
      <w:r w:rsidR="00193406" w:rsidRPr="00AB0ED0">
        <w:rPr>
          <w:rFonts w:cs="Times New Roman"/>
        </w:rPr>
        <w:t>_</w:t>
      </w:r>
      <w:r w:rsidRPr="00AB0ED0">
        <w:rPr>
          <w:rFonts w:cs="Times New Roman"/>
        </w:rPr>
        <w:t>__________________________</w:t>
      </w:r>
      <w:r w:rsidR="00E21597" w:rsidRPr="00AB0ED0">
        <w:rPr>
          <w:rFonts w:cs="Times New Roman"/>
        </w:rPr>
        <w:br/>
      </w:r>
    </w:p>
    <w:p w14:paraId="5C3876F7" w14:textId="77777777" w:rsidR="006E5EFA" w:rsidRPr="00AB0ED0" w:rsidRDefault="001657F0" w:rsidP="006E5EFA">
      <w:pPr>
        <w:pStyle w:val="Naslov9"/>
        <w:jc w:val="center"/>
        <w:rPr>
          <w:rFonts w:ascii="Times New Roman" w:eastAsia="Times New Roman" w:hAnsi="Times New Roman" w:cs="Times New Roman"/>
          <w:b/>
          <w:bCs/>
          <w:sz w:val="24"/>
          <w:szCs w:val="24"/>
          <w:lang w:val="hr-HR" w:bidi="ar-SA"/>
        </w:rPr>
      </w:pPr>
      <w:r w:rsidRPr="00AB0ED0">
        <w:rPr>
          <w:rFonts w:ascii="Times New Roman" w:hAnsi="Times New Roman" w:cs="Times New Roman"/>
        </w:rPr>
        <w:t>P</w:t>
      </w:r>
      <w:r w:rsidR="00300B1F" w:rsidRPr="00AB0ED0">
        <w:rPr>
          <w:rFonts w:ascii="Times New Roman" w:hAnsi="Times New Roman" w:cs="Times New Roman"/>
        </w:rPr>
        <w:t>ONUDA ZA</w:t>
      </w:r>
      <w:r w:rsidR="008C005D" w:rsidRPr="00AB0ED0">
        <w:rPr>
          <w:rFonts w:ascii="Times New Roman" w:hAnsi="Times New Roman" w:cs="Times New Roman"/>
        </w:rPr>
        <w:t xml:space="preserve"> </w:t>
      </w:r>
      <w:r w:rsidR="006E5EFA" w:rsidRPr="00AB0ED0">
        <w:rPr>
          <w:rFonts w:ascii="Times New Roman" w:hAnsi="Times New Roman" w:cs="Times New Roman"/>
        </w:rPr>
        <w:t xml:space="preserve"> </w:t>
      </w:r>
      <w:r w:rsidR="006E5EFA" w:rsidRPr="00AB0ED0">
        <w:rPr>
          <w:rFonts w:ascii="Times New Roman" w:hAnsi="Times New Roman" w:cs="Times New Roman"/>
          <w:b/>
          <w:bCs/>
          <w:color w:val="auto"/>
        </w:rPr>
        <w:t>NADZOR NAD RADOVIMA IMPLEMENTACIJE SUSTAVA DALJINSKOG NADZORA U SVRHU AKTIVNOG NADZORA I SMANJENJA GUBITAKA NA MREŽI</w:t>
      </w:r>
    </w:p>
    <w:p w14:paraId="06B53510" w14:textId="7D38D80A" w:rsidR="006719F8" w:rsidRPr="00AB0ED0" w:rsidRDefault="006719F8" w:rsidP="006719F8">
      <w:pPr>
        <w:jc w:val="left"/>
        <w:rPr>
          <w:rFonts w:cs="Times New Roman"/>
        </w:rPr>
      </w:pPr>
      <w:r w:rsidRPr="00AB0ED0">
        <w:rPr>
          <w:rFonts w:cs="Times New Roman"/>
        </w:rPr>
        <w:t xml:space="preserve"> </w:t>
      </w:r>
      <w:r w:rsidR="00E21597" w:rsidRPr="00AB0ED0">
        <w:rPr>
          <w:rFonts w:cs="Times New Roman"/>
        </w:rPr>
        <w:br/>
      </w:r>
      <w:r w:rsidR="00E21597" w:rsidRPr="00AB0ED0">
        <w:rPr>
          <w:rFonts w:cs="Times New Roman"/>
        </w:rPr>
        <w:br/>
      </w:r>
      <w:r w:rsidR="001657F0" w:rsidRPr="00AB0ED0">
        <w:rPr>
          <w:rFonts w:cs="Times New Roman"/>
        </w:rPr>
        <w:t>Ponuda broj:</w:t>
      </w:r>
      <w:r w:rsidR="001657F0" w:rsidRPr="00AB0ED0">
        <w:rPr>
          <w:rFonts w:cs="Times New Roman"/>
          <w:sz w:val="32"/>
          <w:szCs w:val="32"/>
        </w:rPr>
        <w:t xml:space="preserve"> __________</w:t>
      </w:r>
    </w:p>
    <w:p w14:paraId="70C16287" w14:textId="77777777" w:rsidR="00E21597" w:rsidRPr="00AB0ED0" w:rsidRDefault="00E21597" w:rsidP="00953B2F">
      <w:pPr>
        <w:rPr>
          <w:rFonts w:cs="Times New Roman"/>
        </w:rPr>
      </w:pPr>
    </w:p>
    <w:p w14:paraId="66464559" w14:textId="77777777" w:rsidR="001657F0" w:rsidRPr="00AB0ED0" w:rsidRDefault="001657F0" w:rsidP="00953B2F">
      <w:pPr>
        <w:rPr>
          <w:rFonts w:cs="Times New Roman"/>
        </w:rPr>
      </w:pPr>
      <w:r w:rsidRPr="00AB0ED0">
        <w:rPr>
          <w:rFonts w:cs="Times New Roman"/>
        </w:rPr>
        <w:t xml:space="preserve">Sveukupna cijena u </w:t>
      </w:r>
      <w:r w:rsidR="006719F8" w:rsidRPr="00AB0ED0">
        <w:rPr>
          <w:rFonts w:cs="Times New Roman"/>
        </w:rPr>
        <w:t>eurima</w:t>
      </w:r>
      <w:r w:rsidRPr="00AB0ED0">
        <w:rPr>
          <w:rFonts w:cs="Times New Roman"/>
        </w:rPr>
        <w:t>:</w:t>
      </w:r>
    </w:p>
    <w:p w14:paraId="30DF55B4" w14:textId="77777777" w:rsidR="001657F0" w:rsidRPr="00AB0ED0" w:rsidRDefault="001657F0" w:rsidP="00953B2F">
      <w:pPr>
        <w:rPr>
          <w:rFonts w:cs="Times New Roman"/>
        </w:rPr>
      </w:pPr>
      <w:r w:rsidRPr="00AB0ED0">
        <w:rPr>
          <w:rFonts w:cs="Times New Roman"/>
        </w:rPr>
        <w:lastRenderedPageBreak/>
        <w:t>Bez PDV-a:  ________________________________________________________</w:t>
      </w:r>
    </w:p>
    <w:p w14:paraId="02E7A33A" w14:textId="77777777" w:rsidR="001657F0" w:rsidRPr="00AB0ED0" w:rsidRDefault="001657F0" w:rsidP="00953B2F">
      <w:pPr>
        <w:rPr>
          <w:rFonts w:cs="Times New Roman"/>
        </w:rPr>
      </w:pPr>
      <w:r w:rsidRPr="00AB0ED0">
        <w:rPr>
          <w:rFonts w:cs="Times New Roman"/>
        </w:rPr>
        <w:t>PDV:  _____________________________________________________________</w:t>
      </w:r>
    </w:p>
    <w:p w14:paraId="0B6D8A77" w14:textId="77777777" w:rsidR="001657F0" w:rsidRPr="00AB0ED0" w:rsidRDefault="001657F0" w:rsidP="00953B2F">
      <w:pPr>
        <w:rPr>
          <w:rFonts w:cs="Times New Roman"/>
        </w:rPr>
      </w:pPr>
      <w:r w:rsidRPr="00AB0ED0">
        <w:rPr>
          <w:rFonts w:cs="Times New Roman"/>
        </w:rPr>
        <w:t>Ukupno:  ___________________________________________________________</w:t>
      </w:r>
    </w:p>
    <w:p w14:paraId="0465B906" w14:textId="77777777" w:rsidR="001657F0" w:rsidRPr="00AB0ED0" w:rsidRDefault="001657F0" w:rsidP="00953B2F">
      <w:pPr>
        <w:rPr>
          <w:rFonts w:cs="Times New Roman"/>
        </w:rPr>
      </w:pPr>
    </w:p>
    <w:p w14:paraId="4D77D1B8" w14:textId="77777777" w:rsidR="001657F0" w:rsidRPr="00AB0ED0" w:rsidRDefault="001657F0" w:rsidP="00953B2F">
      <w:pPr>
        <w:rPr>
          <w:rFonts w:cs="Times New Roman"/>
        </w:rPr>
      </w:pPr>
      <w:r w:rsidRPr="00AB0ED0">
        <w:rPr>
          <w:rFonts w:cs="Times New Roman"/>
        </w:rPr>
        <w:t>Rok valjanosti ponude:  60 dana</w:t>
      </w:r>
    </w:p>
    <w:p w14:paraId="08B5536C" w14:textId="77777777" w:rsidR="009A6FB2" w:rsidRPr="00AB0ED0" w:rsidRDefault="009A6FB2" w:rsidP="00953B2F">
      <w:pPr>
        <w:rPr>
          <w:rFonts w:cs="Times New Roman"/>
        </w:rPr>
      </w:pPr>
    </w:p>
    <w:p w14:paraId="2F4DFF12" w14:textId="47E1AAD2" w:rsidR="001657F0" w:rsidRPr="00AB0ED0" w:rsidRDefault="008C005D" w:rsidP="00953B2F">
      <w:pPr>
        <w:rPr>
          <w:rFonts w:cs="Times New Roman"/>
        </w:rPr>
      </w:pPr>
      <w:r w:rsidRPr="00AB0ED0">
        <w:rPr>
          <w:rFonts w:cs="Times New Roman"/>
        </w:rPr>
        <w:t>U __________________ 202</w:t>
      </w:r>
      <w:r w:rsidR="00A41D0D" w:rsidRPr="00AB0ED0">
        <w:rPr>
          <w:rFonts w:cs="Times New Roman"/>
        </w:rPr>
        <w:t>4</w:t>
      </w:r>
      <w:r w:rsidR="001657F0" w:rsidRPr="00AB0ED0">
        <w:rPr>
          <w:rFonts w:cs="Times New Roman"/>
        </w:rPr>
        <w:t xml:space="preserve">. god.    </w:t>
      </w:r>
    </w:p>
    <w:p w14:paraId="5E3F2F27" w14:textId="77777777" w:rsidR="001657F0" w:rsidRPr="00AB0ED0" w:rsidRDefault="001657F0" w:rsidP="00953B2F">
      <w:pPr>
        <w:rPr>
          <w:rFonts w:cs="Times New Roman"/>
        </w:rPr>
      </w:pPr>
      <w:r w:rsidRPr="00AB0ED0">
        <w:rPr>
          <w:rFonts w:cs="Times New Roman"/>
        </w:rPr>
        <w:t xml:space="preserve">  </w:t>
      </w:r>
      <w:r w:rsidRPr="00AB0ED0">
        <w:rPr>
          <w:rFonts w:cs="Times New Roman"/>
        </w:rPr>
        <w:tab/>
      </w:r>
      <w:r w:rsidRPr="00AB0ED0">
        <w:rPr>
          <w:rFonts w:cs="Times New Roman"/>
        </w:rPr>
        <w:tab/>
      </w:r>
      <w:r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Pr="00AB0ED0">
        <w:rPr>
          <w:rFonts w:cs="Times New Roman"/>
        </w:rPr>
        <w:t xml:space="preserve"> M.P.    </w:t>
      </w:r>
      <w:r w:rsidRPr="00AB0ED0">
        <w:rPr>
          <w:rFonts w:cs="Times New Roman"/>
        </w:rPr>
        <w:tab/>
        <w:t>_____________________</w:t>
      </w:r>
    </w:p>
    <w:p w14:paraId="3900CE4D" w14:textId="77777777" w:rsidR="00437DBA" w:rsidRPr="00AB0ED0" w:rsidRDefault="00F24D81" w:rsidP="00953B2F">
      <w:pPr>
        <w:rPr>
          <w:rFonts w:cs="Times New Roman"/>
        </w:rPr>
      </w:pPr>
      <w:r w:rsidRPr="00AB0ED0">
        <w:rPr>
          <w:rFonts w:cs="Times New Roman"/>
        </w:rPr>
        <w:t xml:space="preserve">      </w:t>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t xml:space="preserve">    </w:t>
      </w:r>
      <w:r w:rsidR="001657F0" w:rsidRPr="00AB0ED0">
        <w:rPr>
          <w:rFonts w:cs="Times New Roman"/>
        </w:rPr>
        <w:t xml:space="preserve"> (potpis ponuditelja)</w:t>
      </w:r>
    </w:p>
    <w:p w14:paraId="6EF71F5C" w14:textId="77777777" w:rsidR="006719F8" w:rsidRPr="00AB0ED0" w:rsidRDefault="006719F8" w:rsidP="00953B2F">
      <w:pPr>
        <w:rPr>
          <w:rFonts w:cs="Times New Roman"/>
        </w:rPr>
      </w:pPr>
    </w:p>
    <w:p w14:paraId="197AFFE4" w14:textId="77777777" w:rsidR="006719F8" w:rsidRPr="00AB0ED0" w:rsidRDefault="006719F8" w:rsidP="00953B2F">
      <w:pPr>
        <w:rPr>
          <w:rFonts w:cs="Times New Roman"/>
        </w:rPr>
      </w:pPr>
    </w:p>
    <w:p w14:paraId="1EB77DDC" w14:textId="77777777" w:rsidR="006719F8" w:rsidRPr="00AB0ED0" w:rsidRDefault="006719F8" w:rsidP="00953B2F">
      <w:pPr>
        <w:rPr>
          <w:rFonts w:cs="Times New Roman"/>
        </w:rPr>
      </w:pPr>
    </w:p>
    <w:p w14:paraId="006424F6" w14:textId="77777777" w:rsidR="006719F8" w:rsidRPr="00AB0ED0" w:rsidRDefault="006719F8" w:rsidP="00953B2F">
      <w:pPr>
        <w:rPr>
          <w:rFonts w:cs="Times New Roman"/>
        </w:rPr>
      </w:pPr>
    </w:p>
    <w:p w14:paraId="1CEAA226" w14:textId="77777777" w:rsidR="006719F8" w:rsidRPr="00AB0ED0" w:rsidRDefault="006719F8" w:rsidP="00953B2F">
      <w:pPr>
        <w:rPr>
          <w:rFonts w:cs="Times New Roman"/>
        </w:rPr>
      </w:pPr>
    </w:p>
    <w:p w14:paraId="705B48CC" w14:textId="77777777" w:rsidR="006719F8" w:rsidRPr="00AB0ED0" w:rsidRDefault="006719F8" w:rsidP="00953B2F">
      <w:pPr>
        <w:rPr>
          <w:rFonts w:cs="Times New Roman"/>
        </w:rPr>
      </w:pPr>
    </w:p>
    <w:p w14:paraId="79049CC9" w14:textId="77777777" w:rsidR="006719F8" w:rsidRPr="00AB0ED0" w:rsidRDefault="006719F8" w:rsidP="00953B2F">
      <w:pPr>
        <w:rPr>
          <w:rFonts w:cs="Times New Roman"/>
        </w:rPr>
      </w:pPr>
    </w:p>
    <w:p w14:paraId="40FFD3C4" w14:textId="77777777" w:rsidR="006719F8" w:rsidRPr="00AB0ED0" w:rsidRDefault="006719F8" w:rsidP="00953B2F">
      <w:pPr>
        <w:rPr>
          <w:rFonts w:cs="Times New Roman"/>
        </w:rPr>
      </w:pPr>
    </w:p>
    <w:p w14:paraId="316BCCB6" w14:textId="77777777" w:rsidR="006719F8" w:rsidRPr="00AB0ED0" w:rsidRDefault="006719F8" w:rsidP="00953B2F">
      <w:pPr>
        <w:rPr>
          <w:rFonts w:cs="Times New Roman"/>
        </w:rPr>
      </w:pPr>
    </w:p>
    <w:p w14:paraId="0F99390A" w14:textId="77777777" w:rsidR="006719F8" w:rsidRPr="00AB0ED0" w:rsidRDefault="006719F8" w:rsidP="00953B2F">
      <w:pPr>
        <w:rPr>
          <w:rFonts w:cs="Times New Roman"/>
        </w:rPr>
      </w:pPr>
    </w:p>
    <w:p w14:paraId="042DDCB9" w14:textId="77777777" w:rsidR="006719F8" w:rsidRPr="00AB0ED0" w:rsidRDefault="006719F8" w:rsidP="00953B2F">
      <w:pPr>
        <w:rPr>
          <w:rFonts w:cs="Times New Roman"/>
        </w:rPr>
      </w:pPr>
    </w:p>
    <w:p w14:paraId="6E795F80" w14:textId="77777777" w:rsidR="006719F8" w:rsidRPr="00AB0ED0" w:rsidRDefault="006719F8" w:rsidP="00953B2F">
      <w:pPr>
        <w:rPr>
          <w:rFonts w:cs="Times New Roman"/>
        </w:rPr>
      </w:pPr>
    </w:p>
    <w:p w14:paraId="4151977A" w14:textId="77777777" w:rsidR="006719F8" w:rsidRPr="00AB0ED0" w:rsidRDefault="006719F8" w:rsidP="00953B2F">
      <w:pPr>
        <w:rPr>
          <w:rFonts w:cs="Times New Roman"/>
        </w:rPr>
      </w:pPr>
    </w:p>
    <w:p w14:paraId="722D0566" w14:textId="77777777" w:rsidR="00E21597" w:rsidRPr="00AB0ED0" w:rsidRDefault="00E21597" w:rsidP="00953B2F">
      <w:pPr>
        <w:rPr>
          <w:rFonts w:cs="Times New Roman"/>
        </w:rPr>
      </w:pPr>
    </w:p>
    <w:p w14:paraId="44351157" w14:textId="77777777" w:rsidR="00E21597" w:rsidRPr="00AB0ED0" w:rsidRDefault="00E21597" w:rsidP="00953B2F">
      <w:pPr>
        <w:rPr>
          <w:rFonts w:cs="Times New Roman"/>
        </w:rPr>
      </w:pPr>
    </w:p>
    <w:p w14:paraId="42E7170A" w14:textId="77777777" w:rsidR="00E21597" w:rsidRPr="00AB0ED0" w:rsidRDefault="00E21597" w:rsidP="00953B2F">
      <w:pPr>
        <w:rPr>
          <w:rFonts w:cs="Times New Roman"/>
        </w:rPr>
      </w:pPr>
    </w:p>
    <w:p w14:paraId="366BABB5" w14:textId="77777777" w:rsidR="006719F8" w:rsidRPr="00AB0ED0" w:rsidRDefault="006719F8" w:rsidP="00953B2F">
      <w:pPr>
        <w:rPr>
          <w:rFonts w:cs="Times New Roman"/>
        </w:rPr>
      </w:pPr>
    </w:p>
    <w:p w14:paraId="2AC74DAB" w14:textId="77777777" w:rsidR="00155D5C" w:rsidRPr="00AB0ED0" w:rsidRDefault="00155D5C">
      <w:pPr>
        <w:suppressAutoHyphens w:val="0"/>
        <w:spacing w:after="0" w:line="240" w:lineRule="auto"/>
        <w:jc w:val="left"/>
        <w:rPr>
          <w:rFonts w:cs="Times New Roman"/>
        </w:rPr>
      </w:pPr>
      <w:r w:rsidRPr="00AB0ED0">
        <w:rPr>
          <w:rFonts w:cs="Times New Roman"/>
        </w:rPr>
        <w:br w:type="page"/>
      </w:r>
    </w:p>
    <w:p w14:paraId="5BA706C2" w14:textId="6F625798" w:rsidR="000E3586" w:rsidRPr="00AB0ED0" w:rsidRDefault="000E3586" w:rsidP="00953B2F">
      <w:pPr>
        <w:rPr>
          <w:rFonts w:cs="Times New Roman"/>
          <w:b/>
        </w:rPr>
      </w:pPr>
      <w:r w:rsidRPr="00AB0ED0">
        <w:rPr>
          <w:rFonts w:cs="Times New Roman"/>
          <w:b/>
        </w:rPr>
        <w:lastRenderedPageBreak/>
        <w:t>PRILOG 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00"/>
        <w:tblLook w:val="01E0" w:firstRow="1" w:lastRow="1" w:firstColumn="1" w:lastColumn="1" w:noHBand="0" w:noVBand="0"/>
      </w:tblPr>
      <w:tblGrid>
        <w:gridCol w:w="9606"/>
      </w:tblGrid>
      <w:tr w:rsidR="000E3586" w:rsidRPr="00AB0ED0" w14:paraId="7520A23D" w14:textId="77777777" w:rsidTr="00DF7D46">
        <w:trPr>
          <w:trHeight w:val="341"/>
        </w:trPr>
        <w:tc>
          <w:tcPr>
            <w:tcW w:w="9606" w:type="dxa"/>
            <w:shd w:val="clear" w:color="auto" w:fill="99CC00"/>
          </w:tcPr>
          <w:p w14:paraId="31BB2FAC" w14:textId="77777777" w:rsidR="000E3586" w:rsidRPr="00AB0ED0" w:rsidRDefault="000E3586" w:rsidP="00FA3014">
            <w:pPr>
              <w:jc w:val="center"/>
              <w:rPr>
                <w:rFonts w:cs="Times New Roman"/>
                <w:b/>
              </w:rPr>
            </w:pPr>
            <w:bookmarkStart w:id="5" w:name="_Hlk127357520"/>
            <w:r w:rsidRPr="00AB0ED0">
              <w:rPr>
                <w:rFonts w:cs="Times New Roman"/>
                <w:b/>
              </w:rPr>
              <w:t>TROŠKOVNIK</w:t>
            </w:r>
          </w:p>
        </w:tc>
      </w:tr>
      <w:bookmarkEnd w:id="5"/>
    </w:tbl>
    <w:p w14:paraId="7FFCE64F" w14:textId="77777777" w:rsidR="00437DBA" w:rsidRPr="00AB0ED0" w:rsidRDefault="00437DBA" w:rsidP="00953B2F">
      <w:pPr>
        <w:rPr>
          <w:rFonts w:cs="Times New Roman"/>
        </w:rPr>
      </w:pPr>
    </w:p>
    <w:p w14:paraId="241C511F" w14:textId="77777777" w:rsidR="000E3586" w:rsidRPr="00AB0ED0" w:rsidRDefault="000E3586" w:rsidP="00953B2F">
      <w:pPr>
        <w:rPr>
          <w:rFonts w:cs="Times New Roman"/>
        </w:rPr>
      </w:pPr>
    </w:p>
    <w:tbl>
      <w:tblPr>
        <w:tblStyle w:val="Reetkatablice"/>
        <w:tblW w:w="0" w:type="auto"/>
        <w:tblLook w:val="04A0" w:firstRow="1" w:lastRow="0" w:firstColumn="1" w:lastColumn="0" w:noHBand="0" w:noVBand="1"/>
      </w:tblPr>
      <w:tblGrid>
        <w:gridCol w:w="1098"/>
        <w:gridCol w:w="3780"/>
        <w:gridCol w:w="1083"/>
        <w:gridCol w:w="1887"/>
        <w:gridCol w:w="1723"/>
      </w:tblGrid>
      <w:tr w:rsidR="00865A50" w:rsidRPr="00AB0ED0" w14:paraId="35399A45" w14:textId="77777777" w:rsidTr="009676A6">
        <w:trPr>
          <w:trHeight w:val="796"/>
        </w:trPr>
        <w:tc>
          <w:tcPr>
            <w:tcW w:w="1098" w:type="dxa"/>
            <w:shd w:val="clear" w:color="auto" w:fill="D9D9D9" w:themeFill="background1" w:themeFillShade="D9"/>
          </w:tcPr>
          <w:p w14:paraId="6D60E5CE" w14:textId="77777777" w:rsidR="00865A50" w:rsidRPr="00AB0ED0" w:rsidRDefault="00865A50" w:rsidP="00953B2F">
            <w:r w:rsidRPr="00AB0ED0">
              <w:t>R.br.</w:t>
            </w:r>
          </w:p>
        </w:tc>
        <w:tc>
          <w:tcPr>
            <w:tcW w:w="3780" w:type="dxa"/>
            <w:shd w:val="clear" w:color="auto" w:fill="D9D9D9" w:themeFill="background1" w:themeFillShade="D9"/>
          </w:tcPr>
          <w:p w14:paraId="395CFDFB" w14:textId="77777777" w:rsidR="00865A50" w:rsidRPr="00AB0ED0" w:rsidRDefault="00865A50" w:rsidP="00953B2F">
            <w:r w:rsidRPr="00AB0ED0">
              <w:t>Opis stavke</w:t>
            </w:r>
          </w:p>
        </w:tc>
        <w:tc>
          <w:tcPr>
            <w:tcW w:w="1083" w:type="dxa"/>
            <w:shd w:val="clear" w:color="auto" w:fill="D9D9D9" w:themeFill="background1" w:themeFillShade="D9"/>
          </w:tcPr>
          <w:p w14:paraId="3F88609F" w14:textId="77777777" w:rsidR="00865A50" w:rsidRPr="00AB0ED0" w:rsidRDefault="00865A50" w:rsidP="00953B2F">
            <w:r w:rsidRPr="00AB0ED0">
              <w:t>Količina</w:t>
            </w:r>
          </w:p>
          <w:p w14:paraId="6DEF96D0" w14:textId="77777777" w:rsidR="00865A50" w:rsidRPr="00AB0ED0" w:rsidRDefault="00865A50" w:rsidP="00953B2F">
            <w:r w:rsidRPr="00AB0ED0">
              <w:t>(</w:t>
            </w:r>
            <w:r w:rsidR="006719F8" w:rsidRPr="00AB0ED0">
              <w:t>tona</w:t>
            </w:r>
            <w:r w:rsidRPr="00AB0ED0">
              <w:t>)</w:t>
            </w:r>
          </w:p>
        </w:tc>
        <w:tc>
          <w:tcPr>
            <w:tcW w:w="1887" w:type="dxa"/>
            <w:shd w:val="clear" w:color="auto" w:fill="D9D9D9" w:themeFill="background1" w:themeFillShade="D9"/>
          </w:tcPr>
          <w:p w14:paraId="1B79AEB6" w14:textId="77777777" w:rsidR="00865A50" w:rsidRPr="00AB0ED0" w:rsidRDefault="00865A50" w:rsidP="00953B2F">
            <w:r w:rsidRPr="00AB0ED0">
              <w:t>Jedinična cijena</w:t>
            </w:r>
          </w:p>
          <w:p w14:paraId="26304D6B" w14:textId="77777777" w:rsidR="00865A50" w:rsidRPr="00AB0ED0" w:rsidRDefault="00865A50" w:rsidP="00953B2F">
            <w:r w:rsidRPr="00AB0ED0">
              <w:t>(</w:t>
            </w:r>
            <w:r w:rsidR="006719F8" w:rsidRPr="00AB0ED0">
              <w:t>€</w:t>
            </w:r>
            <w:r w:rsidRPr="00AB0ED0">
              <w:t>/</w:t>
            </w:r>
            <w:r w:rsidR="006719F8" w:rsidRPr="00AB0ED0">
              <w:t>t</w:t>
            </w:r>
            <w:r w:rsidRPr="00AB0ED0">
              <w:t>)</w:t>
            </w:r>
          </w:p>
        </w:tc>
        <w:tc>
          <w:tcPr>
            <w:tcW w:w="1723" w:type="dxa"/>
            <w:shd w:val="clear" w:color="auto" w:fill="D9D9D9" w:themeFill="background1" w:themeFillShade="D9"/>
          </w:tcPr>
          <w:p w14:paraId="2616B86C" w14:textId="77777777" w:rsidR="00865A50" w:rsidRPr="00AB0ED0" w:rsidRDefault="00865A50" w:rsidP="00953B2F">
            <w:r w:rsidRPr="00AB0ED0">
              <w:t>Ukupan iznos</w:t>
            </w:r>
          </w:p>
          <w:p w14:paraId="50ADC3B3" w14:textId="77777777" w:rsidR="00865A50" w:rsidRPr="00AB0ED0" w:rsidRDefault="00865A50" w:rsidP="00953B2F">
            <w:r w:rsidRPr="00AB0ED0">
              <w:t>(</w:t>
            </w:r>
            <w:r w:rsidR="006719F8" w:rsidRPr="00AB0ED0">
              <w:t>€</w:t>
            </w:r>
            <w:r w:rsidRPr="00AB0ED0">
              <w:t>)</w:t>
            </w:r>
          </w:p>
        </w:tc>
      </w:tr>
      <w:tr w:rsidR="00865A50" w:rsidRPr="00AB0ED0" w14:paraId="4527B71C" w14:textId="77777777" w:rsidTr="006719F8">
        <w:trPr>
          <w:trHeight w:val="982"/>
        </w:trPr>
        <w:tc>
          <w:tcPr>
            <w:tcW w:w="1098" w:type="dxa"/>
          </w:tcPr>
          <w:p w14:paraId="7DE026A6" w14:textId="77777777" w:rsidR="00865A50" w:rsidRPr="00AB0ED0" w:rsidRDefault="00865A50" w:rsidP="00953B2F">
            <w:r w:rsidRPr="00AB0ED0">
              <w:t>1.</w:t>
            </w:r>
          </w:p>
        </w:tc>
        <w:tc>
          <w:tcPr>
            <w:tcW w:w="3780" w:type="dxa"/>
          </w:tcPr>
          <w:p w14:paraId="1B37A97D" w14:textId="14030C6E" w:rsidR="008C005D" w:rsidRPr="00AB0ED0" w:rsidRDefault="008C005D" w:rsidP="006719F8">
            <w:pPr>
              <w:rPr>
                <w:rFonts w:eastAsia="SimSun"/>
                <w:lang w:eastAsia="zh-CN"/>
              </w:rPr>
            </w:pPr>
          </w:p>
        </w:tc>
        <w:tc>
          <w:tcPr>
            <w:tcW w:w="1083" w:type="dxa"/>
            <w:vAlign w:val="center"/>
          </w:tcPr>
          <w:p w14:paraId="416DEB90" w14:textId="5400A68F" w:rsidR="00865A50" w:rsidRPr="00AB0ED0" w:rsidRDefault="00865A50" w:rsidP="006719F8">
            <w:pPr>
              <w:jc w:val="center"/>
            </w:pPr>
          </w:p>
        </w:tc>
        <w:tc>
          <w:tcPr>
            <w:tcW w:w="1887" w:type="dxa"/>
          </w:tcPr>
          <w:p w14:paraId="30F2D445" w14:textId="77777777" w:rsidR="00865A50" w:rsidRPr="00AB0ED0" w:rsidRDefault="00865A50" w:rsidP="00953B2F"/>
        </w:tc>
        <w:tc>
          <w:tcPr>
            <w:tcW w:w="1723" w:type="dxa"/>
          </w:tcPr>
          <w:p w14:paraId="6EC6368D" w14:textId="77777777" w:rsidR="00865A50" w:rsidRPr="00AB0ED0" w:rsidRDefault="00865A50" w:rsidP="00953B2F"/>
        </w:tc>
      </w:tr>
      <w:tr w:rsidR="009676A6" w:rsidRPr="00AB0ED0" w14:paraId="32415A39" w14:textId="77777777" w:rsidTr="009676A6">
        <w:tc>
          <w:tcPr>
            <w:tcW w:w="7848" w:type="dxa"/>
            <w:gridSpan w:val="4"/>
          </w:tcPr>
          <w:p w14:paraId="1FA878A1" w14:textId="77777777" w:rsidR="009676A6" w:rsidRPr="00AB0ED0" w:rsidRDefault="009676A6" w:rsidP="00953B2F">
            <w:r w:rsidRPr="00AB0ED0">
              <w:t>UKUPNO:</w:t>
            </w:r>
          </w:p>
        </w:tc>
        <w:tc>
          <w:tcPr>
            <w:tcW w:w="1723" w:type="dxa"/>
          </w:tcPr>
          <w:p w14:paraId="1D286898" w14:textId="77777777" w:rsidR="009676A6" w:rsidRPr="00AB0ED0" w:rsidRDefault="009676A6" w:rsidP="00953B2F"/>
        </w:tc>
      </w:tr>
      <w:tr w:rsidR="009676A6" w:rsidRPr="00AB0ED0" w14:paraId="29DEF8BF" w14:textId="77777777" w:rsidTr="009676A6">
        <w:tc>
          <w:tcPr>
            <w:tcW w:w="7848" w:type="dxa"/>
            <w:gridSpan w:val="4"/>
          </w:tcPr>
          <w:p w14:paraId="102F0FBB" w14:textId="77777777" w:rsidR="009676A6" w:rsidRPr="00AB0ED0" w:rsidRDefault="009676A6" w:rsidP="00953B2F">
            <w:r w:rsidRPr="00AB0ED0">
              <w:t>PDV 25%:</w:t>
            </w:r>
          </w:p>
        </w:tc>
        <w:tc>
          <w:tcPr>
            <w:tcW w:w="1723" w:type="dxa"/>
          </w:tcPr>
          <w:p w14:paraId="787B364C" w14:textId="77777777" w:rsidR="009676A6" w:rsidRPr="00AB0ED0" w:rsidRDefault="009676A6" w:rsidP="00953B2F"/>
        </w:tc>
      </w:tr>
      <w:tr w:rsidR="009676A6" w:rsidRPr="00AB0ED0" w14:paraId="6CDDAFE8" w14:textId="77777777" w:rsidTr="009676A6">
        <w:tc>
          <w:tcPr>
            <w:tcW w:w="7848" w:type="dxa"/>
            <w:gridSpan w:val="4"/>
          </w:tcPr>
          <w:p w14:paraId="69F98A08" w14:textId="77777777" w:rsidR="009676A6" w:rsidRPr="00AB0ED0" w:rsidRDefault="009676A6" w:rsidP="00953B2F">
            <w:r w:rsidRPr="00AB0ED0">
              <w:t>UKUPNO S PDV-om:</w:t>
            </w:r>
          </w:p>
        </w:tc>
        <w:tc>
          <w:tcPr>
            <w:tcW w:w="1723" w:type="dxa"/>
          </w:tcPr>
          <w:p w14:paraId="25313C29" w14:textId="77777777" w:rsidR="009676A6" w:rsidRPr="00AB0ED0" w:rsidRDefault="009676A6" w:rsidP="00953B2F"/>
        </w:tc>
      </w:tr>
    </w:tbl>
    <w:p w14:paraId="0FB24E45" w14:textId="77777777" w:rsidR="000E3586" w:rsidRPr="00AB0ED0" w:rsidRDefault="000E3586" w:rsidP="00953B2F">
      <w:pPr>
        <w:rPr>
          <w:rFonts w:cs="Times New Roman"/>
        </w:rPr>
      </w:pPr>
    </w:p>
    <w:p w14:paraId="467171A0" w14:textId="77777777" w:rsidR="000E3586" w:rsidRPr="00AB0ED0" w:rsidRDefault="000E3586" w:rsidP="00953B2F">
      <w:pPr>
        <w:rPr>
          <w:rFonts w:cs="Times New Roman"/>
        </w:rPr>
      </w:pPr>
    </w:p>
    <w:p w14:paraId="0920E8AF" w14:textId="413CBDBB" w:rsidR="009676A6" w:rsidRPr="00AB0ED0" w:rsidRDefault="008C005D" w:rsidP="00953B2F">
      <w:pPr>
        <w:rPr>
          <w:rFonts w:cs="Times New Roman"/>
        </w:rPr>
      </w:pPr>
      <w:r w:rsidRPr="00AB0ED0">
        <w:rPr>
          <w:rFonts w:cs="Times New Roman"/>
        </w:rPr>
        <w:t>U __________________ 202</w:t>
      </w:r>
      <w:r w:rsidR="008D5BF7" w:rsidRPr="00AB0ED0">
        <w:rPr>
          <w:rFonts w:cs="Times New Roman"/>
        </w:rPr>
        <w:t>4</w:t>
      </w:r>
      <w:r w:rsidR="009676A6" w:rsidRPr="00AB0ED0">
        <w:rPr>
          <w:rFonts w:cs="Times New Roman"/>
        </w:rPr>
        <w:t xml:space="preserve">. god.    </w:t>
      </w:r>
    </w:p>
    <w:p w14:paraId="4E8B4815" w14:textId="77777777" w:rsidR="009676A6" w:rsidRPr="00AB0ED0" w:rsidRDefault="009676A6" w:rsidP="00953B2F">
      <w:pPr>
        <w:rPr>
          <w:rFonts w:cs="Times New Roman"/>
        </w:rPr>
      </w:pPr>
      <w:r w:rsidRPr="00AB0ED0">
        <w:rPr>
          <w:rFonts w:cs="Times New Roman"/>
        </w:rPr>
        <w:t xml:space="preserve">  </w:t>
      </w:r>
      <w:r w:rsidRPr="00AB0ED0">
        <w:rPr>
          <w:rFonts w:cs="Times New Roman"/>
        </w:rPr>
        <w:tab/>
      </w:r>
      <w:r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006719F8" w:rsidRPr="00AB0ED0">
        <w:rPr>
          <w:rFonts w:cs="Times New Roman"/>
        </w:rPr>
        <w:tab/>
      </w:r>
      <w:r w:rsidRPr="00AB0ED0">
        <w:rPr>
          <w:rFonts w:cs="Times New Roman"/>
        </w:rPr>
        <w:tab/>
        <w:t xml:space="preserve"> M.P.    </w:t>
      </w:r>
      <w:r w:rsidRPr="00AB0ED0">
        <w:rPr>
          <w:rFonts w:cs="Times New Roman"/>
        </w:rPr>
        <w:tab/>
        <w:t>_____________________</w:t>
      </w:r>
    </w:p>
    <w:p w14:paraId="5059248C" w14:textId="77777777" w:rsidR="009676A6" w:rsidRPr="00AB0ED0" w:rsidRDefault="00604958" w:rsidP="00953B2F">
      <w:pPr>
        <w:rPr>
          <w:rFonts w:cs="Times New Roman"/>
        </w:rPr>
      </w:pPr>
      <w:r w:rsidRPr="00AB0ED0">
        <w:rPr>
          <w:rFonts w:cs="Times New Roman"/>
        </w:rPr>
        <w:t xml:space="preserve">      </w:t>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001272C4" w:rsidRPr="00AB0ED0">
        <w:rPr>
          <w:rFonts w:cs="Times New Roman"/>
        </w:rPr>
        <w:tab/>
      </w:r>
      <w:r w:rsidRPr="00AB0ED0">
        <w:rPr>
          <w:rFonts w:cs="Times New Roman"/>
        </w:rPr>
        <w:t xml:space="preserve">  </w:t>
      </w:r>
      <w:r w:rsidR="009676A6" w:rsidRPr="00AB0ED0">
        <w:rPr>
          <w:rFonts w:cs="Times New Roman"/>
        </w:rPr>
        <w:t xml:space="preserve">  (potpis ponuditelja)</w:t>
      </w:r>
    </w:p>
    <w:p w14:paraId="06DBDD50" w14:textId="77777777" w:rsidR="000E3586" w:rsidRPr="00AB0ED0" w:rsidRDefault="000E3586" w:rsidP="00953B2F">
      <w:pPr>
        <w:rPr>
          <w:rFonts w:cs="Times New Roman"/>
        </w:rPr>
      </w:pPr>
    </w:p>
    <w:p w14:paraId="3BC6005B" w14:textId="77777777" w:rsidR="000E3586" w:rsidRPr="00AB0ED0" w:rsidRDefault="000E3586" w:rsidP="00953B2F">
      <w:pPr>
        <w:rPr>
          <w:rFonts w:cs="Times New Roman"/>
        </w:rPr>
      </w:pPr>
    </w:p>
    <w:p w14:paraId="36088909" w14:textId="77777777" w:rsidR="000E3586" w:rsidRPr="00AB0ED0" w:rsidRDefault="000E3586" w:rsidP="00953B2F">
      <w:pPr>
        <w:rPr>
          <w:rFonts w:cs="Times New Roman"/>
        </w:rPr>
      </w:pPr>
    </w:p>
    <w:p w14:paraId="007E0048" w14:textId="77777777" w:rsidR="000E3586" w:rsidRPr="00AB0ED0" w:rsidRDefault="000E3586" w:rsidP="00953B2F">
      <w:pPr>
        <w:rPr>
          <w:rFonts w:cs="Times New Roman"/>
        </w:rPr>
      </w:pPr>
    </w:p>
    <w:p w14:paraId="7CDD6DBE" w14:textId="77777777" w:rsidR="000E3586" w:rsidRPr="00AB0ED0" w:rsidRDefault="000E3586" w:rsidP="00953B2F">
      <w:pPr>
        <w:rPr>
          <w:rFonts w:cs="Times New Roman"/>
        </w:rPr>
      </w:pPr>
      <w:r w:rsidRPr="00AB0ED0">
        <w:rPr>
          <w:rFonts w:cs="Times New Roman"/>
        </w:rPr>
        <w:br w:type="page"/>
      </w:r>
    </w:p>
    <w:p w14:paraId="55C81CF1" w14:textId="77777777" w:rsidR="00D1387A" w:rsidRPr="00AB0ED0" w:rsidRDefault="008C005D" w:rsidP="00953B2F">
      <w:pPr>
        <w:rPr>
          <w:rFonts w:cs="Times New Roman"/>
          <w:b/>
        </w:rPr>
      </w:pPr>
      <w:r w:rsidRPr="00AB0ED0">
        <w:rPr>
          <w:rFonts w:cs="Times New Roman"/>
          <w:b/>
        </w:rPr>
        <w:lastRenderedPageBreak/>
        <w:t>PRILOG 3</w:t>
      </w:r>
    </w:p>
    <w:p w14:paraId="790B25C9" w14:textId="476D854E" w:rsidR="00205998" w:rsidRPr="00AB0ED0" w:rsidRDefault="00205998" w:rsidP="00953B2F">
      <w:pPr>
        <w:rPr>
          <w:rFonts w:cs="Times New Roman"/>
          <w:lang w:val="hr-HR" w:eastAsia="hr-HR" w:bidi="ar-SA"/>
        </w:rPr>
      </w:pPr>
      <w:r w:rsidRPr="00AB0ED0">
        <w:rPr>
          <w:rFonts w:cs="Times New Roman"/>
          <w:lang w:val="hr-HR" w:eastAsia="hr-HR" w:bidi="ar-SA"/>
        </w:rPr>
        <w:t>Temeljem čl. 265. st. 2., a u svezi čl. 251. Zakona o javnoj nabavi („Narodne novine“ broj: 120/2016</w:t>
      </w:r>
      <w:r w:rsidR="002C1719" w:rsidRPr="00AB0ED0">
        <w:rPr>
          <w:rFonts w:cs="Times New Roman"/>
          <w:lang w:val="hr-HR" w:eastAsia="hr-HR" w:bidi="ar-SA"/>
        </w:rPr>
        <w:t>, 114/22</w:t>
      </w:r>
      <w:r w:rsidRPr="00AB0ED0">
        <w:rPr>
          <w:rFonts w:cs="Times New Roman"/>
          <w:lang w:val="hr-HR" w:eastAsia="hr-HR" w:bidi="ar-SA"/>
        </w:rPr>
        <w:t xml:space="preserve">) dajem </w:t>
      </w:r>
    </w:p>
    <w:p w14:paraId="3BB580DD" w14:textId="77777777" w:rsidR="00205998" w:rsidRPr="00AB0ED0" w:rsidRDefault="00205998" w:rsidP="00953B2F">
      <w:pPr>
        <w:rPr>
          <w:rFonts w:cs="Times New Roman"/>
          <w:lang w:val="hr-HR" w:eastAsia="hr-HR" w:bidi="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00"/>
        <w:tblLook w:val="01E0" w:firstRow="1" w:lastRow="1" w:firstColumn="1" w:lastColumn="1" w:noHBand="0" w:noVBand="0"/>
      </w:tblPr>
      <w:tblGrid>
        <w:gridCol w:w="9606"/>
      </w:tblGrid>
      <w:tr w:rsidR="00FA3014" w:rsidRPr="00AB0ED0" w14:paraId="2C06D2C9" w14:textId="77777777" w:rsidTr="00001277">
        <w:trPr>
          <w:trHeight w:val="341"/>
        </w:trPr>
        <w:tc>
          <w:tcPr>
            <w:tcW w:w="9606" w:type="dxa"/>
            <w:shd w:val="clear" w:color="auto" w:fill="99CC00"/>
          </w:tcPr>
          <w:p w14:paraId="3D1D670B" w14:textId="77777777" w:rsidR="00FA3014" w:rsidRPr="00AB0ED0" w:rsidRDefault="00FA3014" w:rsidP="00001277">
            <w:pPr>
              <w:jc w:val="center"/>
              <w:rPr>
                <w:rFonts w:cs="Times New Roman"/>
                <w:b/>
              </w:rPr>
            </w:pPr>
            <w:r w:rsidRPr="00AB0ED0">
              <w:rPr>
                <w:rFonts w:cs="Times New Roman"/>
                <w:b/>
              </w:rPr>
              <w:t>IZJAVU O NEKAŽNJAVANJU</w:t>
            </w:r>
          </w:p>
        </w:tc>
      </w:tr>
    </w:tbl>
    <w:p w14:paraId="1CD12EEE" w14:textId="77777777" w:rsidR="00205998" w:rsidRPr="00AB0ED0" w:rsidRDefault="00205998" w:rsidP="00953B2F">
      <w:pPr>
        <w:rPr>
          <w:rFonts w:cs="Times New Roman"/>
        </w:rPr>
      </w:pPr>
    </w:p>
    <w:p w14:paraId="200225FF" w14:textId="77777777" w:rsidR="00205998" w:rsidRPr="00AB0ED0" w:rsidRDefault="00205998" w:rsidP="00953B2F">
      <w:pPr>
        <w:rPr>
          <w:rFonts w:cs="Times New Roman"/>
          <w:lang w:val="hr-HR" w:eastAsia="hr-HR" w:bidi="ar-SA"/>
        </w:rPr>
      </w:pPr>
    </w:p>
    <w:p w14:paraId="0D7870B2" w14:textId="77777777" w:rsidR="00205998" w:rsidRPr="00AB0ED0" w:rsidRDefault="00FA3014" w:rsidP="00FA3014">
      <w:pPr>
        <w:jc w:val="left"/>
        <w:rPr>
          <w:rFonts w:cs="Times New Roman"/>
          <w:lang w:val="hr-HR" w:eastAsia="hr-HR" w:bidi="ar-SA"/>
        </w:rPr>
      </w:pPr>
      <w:r w:rsidRPr="00AB0ED0">
        <w:rPr>
          <w:rFonts w:cs="Times New Roman"/>
          <w:lang w:val="hr-HR" w:eastAsia="hr-HR" w:bidi="ar-SA"/>
        </w:rPr>
        <w:t>K</w:t>
      </w:r>
      <w:r w:rsidR="00205998" w:rsidRPr="00AB0ED0">
        <w:rPr>
          <w:rFonts w:cs="Times New Roman"/>
          <w:lang w:val="hr-HR" w:eastAsia="hr-HR" w:bidi="ar-SA"/>
        </w:rPr>
        <w:t>ojom</w:t>
      </w:r>
      <w:r w:rsidRPr="00AB0ED0">
        <w:rPr>
          <w:rFonts w:cs="Times New Roman"/>
          <w:lang w:val="hr-HR" w:eastAsia="hr-HR" w:bidi="ar-SA"/>
        </w:rPr>
        <w:t xml:space="preserve"> </w:t>
      </w:r>
      <w:r w:rsidR="00205998" w:rsidRPr="00AB0ED0">
        <w:rPr>
          <w:rFonts w:cs="Times New Roman"/>
          <w:lang w:val="hr-HR" w:eastAsia="hr-HR" w:bidi="ar-SA"/>
        </w:rPr>
        <w:t xml:space="preserve">ja ____________________________________________________________________________ </w:t>
      </w:r>
    </w:p>
    <w:p w14:paraId="608813F6" w14:textId="77777777" w:rsidR="00205998" w:rsidRPr="00AB0ED0" w:rsidRDefault="00205998" w:rsidP="00FA3014">
      <w:pPr>
        <w:spacing w:line="240" w:lineRule="auto"/>
        <w:rPr>
          <w:rFonts w:cs="Times New Roman"/>
          <w:lang w:val="hr-HR" w:eastAsia="hr-HR" w:bidi="ar-SA"/>
        </w:rPr>
      </w:pPr>
      <w:r w:rsidRPr="00AB0ED0">
        <w:rPr>
          <w:rFonts w:cs="Times New Roman"/>
          <w:lang w:val="hr-HR" w:eastAsia="hr-HR" w:bidi="ar-SA"/>
        </w:rPr>
        <w:t>(ime i prezime, OIB, adresa, broj osobne iskaznice i naziv izdavatelja)</w:t>
      </w:r>
    </w:p>
    <w:p w14:paraId="5F72A027"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____________________________________________________________________________, </w:t>
      </w:r>
    </w:p>
    <w:p w14:paraId="4B76E590" w14:textId="77777777" w:rsidR="00205998" w:rsidRPr="00AB0ED0" w:rsidRDefault="00205998" w:rsidP="00953B2F">
      <w:pPr>
        <w:rPr>
          <w:rFonts w:cs="Times New Roman"/>
          <w:lang w:val="hr-HR" w:eastAsia="hr-HR" w:bidi="ar-SA"/>
        </w:rPr>
      </w:pPr>
    </w:p>
    <w:p w14:paraId="2B51A6A5" w14:textId="77777777" w:rsidR="00205998" w:rsidRPr="00AB0ED0" w:rsidRDefault="00205998" w:rsidP="00953B2F">
      <w:pPr>
        <w:rPr>
          <w:rFonts w:cs="Times New Roman"/>
          <w:lang w:val="hr-HR" w:eastAsia="hr-HR" w:bidi="ar-SA"/>
        </w:rPr>
      </w:pPr>
      <w:r w:rsidRPr="00AB0ED0">
        <w:rPr>
          <w:rFonts w:cs="Times New Roman"/>
          <w:lang w:val="hr-HR" w:eastAsia="hr-HR" w:bidi="ar-SA"/>
        </w:rPr>
        <w:t>kao osoba ovlaštena po zakonu za zastupanje pravne osobe:</w:t>
      </w:r>
    </w:p>
    <w:p w14:paraId="7672DFE7" w14:textId="77777777" w:rsidR="00205998" w:rsidRPr="00AB0ED0" w:rsidRDefault="00205998" w:rsidP="00953B2F">
      <w:pPr>
        <w:rPr>
          <w:rFonts w:cs="Times New Roman"/>
          <w:lang w:val="hr-HR" w:eastAsia="hr-HR" w:bidi="ar-SA"/>
        </w:rPr>
      </w:pPr>
      <w:r w:rsidRPr="00AB0ED0">
        <w:rPr>
          <w:rFonts w:cs="Times New Roman"/>
          <w:lang w:val="hr-HR" w:eastAsia="hr-HR" w:bidi="ar-SA"/>
        </w:rPr>
        <w:t>____________________________________________________________________________</w:t>
      </w:r>
    </w:p>
    <w:p w14:paraId="3004AA90" w14:textId="77777777" w:rsidR="00205998" w:rsidRPr="00AB0ED0" w:rsidRDefault="00205998" w:rsidP="00953B2F">
      <w:pPr>
        <w:rPr>
          <w:rFonts w:cs="Times New Roman"/>
          <w:lang w:val="hr-HR" w:eastAsia="hr-HR" w:bidi="ar-SA"/>
        </w:rPr>
      </w:pPr>
      <w:r w:rsidRPr="00AB0ED0">
        <w:rPr>
          <w:rFonts w:cs="Times New Roman"/>
          <w:szCs w:val="24"/>
          <w:lang w:val="hr-HR" w:eastAsia="hr-HR" w:bidi="ar-SA"/>
        </w:rPr>
        <w:t>(</w:t>
      </w:r>
      <w:r w:rsidRPr="00AB0ED0">
        <w:rPr>
          <w:rFonts w:cs="Times New Roman"/>
          <w:lang w:val="hr-HR" w:eastAsia="hr-HR" w:bidi="ar-SA"/>
        </w:rPr>
        <w:t>naziv i sjedište gospodarskog subjekta, OIB)</w:t>
      </w:r>
    </w:p>
    <w:p w14:paraId="3E1023B7" w14:textId="77777777" w:rsidR="00205998" w:rsidRPr="00AB0ED0" w:rsidRDefault="00205998" w:rsidP="00953B2F">
      <w:pPr>
        <w:rPr>
          <w:rFonts w:cs="Times New Roman"/>
          <w:lang w:val="hr-HR" w:eastAsia="hr-HR" w:bidi="ar-SA"/>
        </w:rPr>
      </w:pPr>
    </w:p>
    <w:p w14:paraId="0C36EF50"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Izjavljujem da </w:t>
      </w:r>
    </w:p>
    <w:p w14:paraId="32877CA5"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1.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w:t>
      </w:r>
      <w:r w:rsidRPr="00AB0ED0">
        <w:rPr>
          <w:rFonts w:cs="Times New Roman"/>
          <w:b/>
          <w:lang w:val="hr-HR" w:eastAsia="hr-HR" w:bidi="ar-SA"/>
        </w:rPr>
        <w:t>NIJE</w:t>
      </w:r>
      <w:r w:rsidRPr="00AB0ED0">
        <w:rPr>
          <w:rFonts w:cs="Times New Roman"/>
          <w:lang w:val="hr-HR" w:eastAsia="hr-HR" w:bidi="ar-SA"/>
        </w:rPr>
        <w:t xml:space="preserve"> osuđena za:</w:t>
      </w:r>
    </w:p>
    <w:p w14:paraId="12C5A2B5" w14:textId="77777777" w:rsidR="00205998" w:rsidRPr="00AB0ED0" w:rsidRDefault="00205998" w:rsidP="00953B2F">
      <w:pPr>
        <w:rPr>
          <w:rFonts w:cs="Times New Roman"/>
          <w:lang w:val="hr-HR" w:eastAsia="hr-HR" w:bidi="ar-SA"/>
        </w:rPr>
      </w:pPr>
      <w:r w:rsidRPr="00AB0ED0">
        <w:rPr>
          <w:rFonts w:cs="Times New Roman"/>
          <w:lang w:val="hr-HR" w:eastAsia="hr-HR" w:bidi="ar-SA"/>
        </w:rPr>
        <w:t>a) sudjelovanje u zločinačkoj organizaciji, na temelju</w:t>
      </w:r>
    </w:p>
    <w:p w14:paraId="42FFA849"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328. (zločinačko udruženje) i članka 329. (počinjenje kaznenog djela u sastavu zločinačkog udruženja) Kaznenog zakona</w:t>
      </w:r>
    </w:p>
    <w:p w14:paraId="64E7CAA4"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333. (udruživanje za počinjenje kaznenih djela), iz Kaznenog zakona (»Narodne novine«, br. 110/97., 27/98., 50/00., 129/00., 51/01., 111/03., 190/03., 105/04., 84/05., 71/06., 110/07., 152/08., 57/11., 77/11. i 143/12.)</w:t>
      </w:r>
    </w:p>
    <w:p w14:paraId="2B55D26A" w14:textId="77777777" w:rsidR="00205998" w:rsidRPr="00AB0ED0" w:rsidRDefault="00205998" w:rsidP="00953B2F">
      <w:pPr>
        <w:rPr>
          <w:rFonts w:cs="Times New Roman"/>
          <w:lang w:val="hr-HR" w:eastAsia="hr-HR" w:bidi="ar-SA"/>
        </w:rPr>
      </w:pPr>
      <w:r w:rsidRPr="00AB0ED0">
        <w:rPr>
          <w:rFonts w:cs="Times New Roman"/>
          <w:lang w:val="hr-HR" w:eastAsia="hr-HR" w:bidi="ar-SA"/>
        </w:rPr>
        <w:t>b) korupciju, na temelju</w:t>
      </w:r>
    </w:p>
    <w:p w14:paraId="1676085F"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 članka 252. (primanje mita u gospodarskom poslovanju), članka 253. (davanje mita u gospodarskom poslovanju), članka 254. (zlouporaba u postupku javne nabave), članka 291. (zlouporaba položaja i ovlasti), članka 292. (nezakonito pogodovanje), članka 293. (primanje </w:t>
      </w:r>
      <w:r w:rsidRPr="00AB0ED0">
        <w:rPr>
          <w:rFonts w:cs="Times New Roman"/>
          <w:lang w:val="hr-HR" w:eastAsia="hr-HR" w:bidi="ar-SA"/>
        </w:rPr>
        <w:lastRenderedPageBreak/>
        <w:t>mita), članka 294. (davanje mita), članka 295. (trgovanje utjecajem) i članka 296. (davanje mita za trgovanje utjecajem) Kaznenog zakona</w:t>
      </w:r>
    </w:p>
    <w:p w14:paraId="492BF283"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60368CD" w14:textId="77777777" w:rsidR="00205998" w:rsidRPr="00AB0ED0" w:rsidRDefault="00205998" w:rsidP="00953B2F">
      <w:pPr>
        <w:rPr>
          <w:rFonts w:cs="Times New Roman"/>
          <w:lang w:val="hr-HR" w:eastAsia="hr-HR" w:bidi="ar-SA"/>
        </w:rPr>
      </w:pPr>
      <w:r w:rsidRPr="00AB0ED0">
        <w:rPr>
          <w:rFonts w:cs="Times New Roman"/>
          <w:lang w:val="hr-HR" w:eastAsia="hr-HR" w:bidi="ar-SA"/>
        </w:rPr>
        <w:t>c) prijevaru, na temelju</w:t>
      </w:r>
    </w:p>
    <w:p w14:paraId="3BD858D0"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236. (prijevara), članka 247. (prijevara u gospodarskom poslovanju), članka 256. (utaja poreza ili carine) i članka 258. (subvencijska prijevara) Kaznenog zakona</w:t>
      </w:r>
    </w:p>
    <w:p w14:paraId="75D40351"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224. (prijevara), članka 293. (prijevara u gospodarskom poslovanju) i članka 286. (utaja poreza i drugih davanja) iz Kaznenog zakona (»Narodne novine«, br. 110/97., 27/98., 50/00., 129/00., 51/01., 111/03., 190/03., 105/04., 84/05., 71/06., 110/07., 152/08., 57/11., 77/11. i 143/12.)</w:t>
      </w:r>
    </w:p>
    <w:p w14:paraId="61903FDF" w14:textId="77777777" w:rsidR="00205998" w:rsidRPr="00AB0ED0" w:rsidRDefault="00205998" w:rsidP="00953B2F">
      <w:pPr>
        <w:rPr>
          <w:rFonts w:cs="Times New Roman"/>
          <w:lang w:val="hr-HR" w:eastAsia="hr-HR" w:bidi="ar-SA"/>
        </w:rPr>
      </w:pPr>
      <w:r w:rsidRPr="00AB0ED0">
        <w:rPr>
          <w:rFonts w:cs="Times New Roman"/>
          <w:lang w:val="hr-HR" w:eastAsia="hr-HR" w:bidi="ar-SA"/>
        </w:rPr>
        <w:t>d) terorizam ili kaznena djela povezana s terorističkim aktivnostima, na temelju</w:t>
      </w:r>
    </w:p>
    <w:p w14:paraId="75EF3B2E"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97. (terorizam), članka 99. (javno poticanje na terorizam), članka 100. (novačenje za terorizam), članka 101. (obuka za terorizam) i članka 102. (terorističko udruženje) Kaznenog zakona</w:t>
      </w:r>
    </w:p>
    <w:p w14:paraId="75BE4680"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169. (terorizam), članka 169.a (javno poticanje na terorizam) i članka 169.b (novačenje i obuka za terorizam) iz Kaznenog zakona (»Narodne novine«, br. 110/97., 27/98., 50/00., 129/00., 51/01., 111/03., 190/03., 105/04., 84/05., 71/06., 110/07., 152/08., 57/11., 77/11. i 143/12.)</w:t>
      </w:r>
    </w:p>
    <w:p w14:paraId="1FA380D5" w14:textId="77777777" w:rsidR="00205998" w:rsidRPr="00AB0ED0" w:rsidRDefault="00205998" w:rsidP="00953B2F">
      <w:pPr>
        <w:rPr>
          <w:rFonts w:cs="Times New Roman"/>
          <w:lang w:val="hr-HR" w:eastAsia="hr-HR" w:bidi="ar-SA"/>
        </w:rPr>
      </w:pPr>
      <w:r w:rsidRPr="00AB0ED0">
        <w:rPr>
          <w:rFonts w:cs="Times New Roman"/>
          <w:lang w:val="hr-HR" w:eastAsia="hr-HR" w:bidi="ar-SA"/>
        </w:rPr>
        <w:t>e) pranje novca ili financiranje terorizma, na temelju</w:t>
      </w:r>
    </w:p>
    <w:p w14:paraId="5E92273F"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98. (financiranje terorizma) i članka 265. (pranje novca) Kaznenog zakona</w:t>
      </w:r>
    </w:p>
    <w:p w14:paraId="27F87ABF"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279. (pranje novca) iz Kaznenog zakona (»Narodne novine«, br. 110/97., 27/98., 50/00., 129/00., 51/01., 111/03., 190/03., 105/04., 84/05., 71/06., 110/07., 152/08., 57/11., 77/11. i 143/12.)</w:t>
      </w:r>
    </w:p>
    <w:p w14:paraId="0289C995" w14:textId="77777777" w:rsidR="00205998" w:rsidRPr="00AB0ED0" w:rsidRDefault="00205998" w:rsidP="00953B2F">
      <w:pPr>
        <w:rPr>
          <w:rFonts w:cs="Times New Roman"/>
          <w:lang w:val="hr-HR" w:eastAsia="hr-HR" w:bidi="ar-SA"/>
        </w:rPr>
      </w:pPr>
      <w:r w:rsidRPr="00AB0ED0">
        <w:rPr>
          <w:rFonts w:cs="Times New Roman"/>
          <w:lang w:val="hr-HR" w:eastAsia="hr-HR" w:bidi="ar-SA"/>
        </w:rPr>
        <w:t>f) dječji rad ili druge oblike trgovanja ljudima, na temelju</w:t>
      </w:r>
    </w:p>
    <w:p w14:paraId="7B070496"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106. (trgovanje ljudima) Kaznenog zakona</w:t>
      </w:r>
    </w:p>
    <w:p w14:paraId="5747D5D2" w14:textId="77777777" w:rsidR="00205998" w:rsidRPr="00AB0ED0" w:rsidRDefault="00205998" w:rsidP="00953B2F">
      <w:pPr>
        <w:rPr>
          <w:rFonts w:cs="Times New Roman"/>
          <w:lang w:val="hr-HR" w:eastAsia="hr-HR" w:bidi="ar-SA"/>
        </w:rPr>
      </w:pPr>
      <w:r w:rsidRPr="00AB0ED0">
        <w:rPr>
          <w:rFonts w:cs="Times New Roman"/>
          <w:lang w:val="hr-HR" w:eastAsia="hr-HR" w:bidi="ar-SA"/>
        </w:rPr>
        <w:t>– članka 175. (trgovanje ljudima i ropstvo) iz Kaznenog zakona (»Narodne novine«, br. 110/97., 27/98., 50/00., 129/00., 51/01., 111/03., 190/03., 105/04., 84/05., 71/06., 110/07., 152/08., 57/11., 77/11. i 143/12.), ili</w:t>
      </w:r>
    </w:p>
    <w:p w14:paraId="79E2B646"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w:t>
      </w:r>
      <w:r w:rsidRPr="00AB0ED0">
        <w:rPr>
          <w:rFonts w:cs="Times New Roman"/>
          <w:b/>
          <w:lang w:val="hr-HR" w:eastAsia="hr-HR" w:bidi="ar-SA"/>
        </w:rPr>
        <w:t>NIJE</w:t>
      </w:r>
      <w:r w:rsidRPr="00AB0ED0">
        <w:rPr>
          <w:rFonts w:cs="Times New Roman"/>
          <w:lang w:val="hr-HR" w:eastAsia="hr-HR" w:bidi="ar-SA"/>
        </w:rPr>
        <w:t xml:space="preserve"> </w:t>
      </w:r>
      <w:r w:rsidRPr="00AB0ED0">
        <w:rPr>
          <w:rFonts w:cs="Times New Roman"/>
          <w:lang w:val="hr-HR" w:eastAsia="hr-HR" w:bidi="ar-SA"/>
        </w:rPr>
        <w:lastRenderedPageBreak/>
        <w:t>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0977853B" w14:textId="77777777" w:rsidR="00205998" w:rsidRPr="00AB0ED0" w:rsidRDefault="00205998" w:rsidP="00953B2F">
      <w:pPr>
        <w:rPr>
          <w:rFonts w:cs="Times New Roman"/>
          <w:lang w:val="hr-HR" w:eastAsia="hr-HR" w:bidi="ar-SA"/>
        </w:rPr>
      </w:pPr>
    </w:p>
    <w:p w14:paraId="493EEE31" w14:textId="77777777" w:rsidR="00205998" w:rsidRPr="00AB0ED0" w:rsidRDefault="00205998" w:rsidP="00953B2F">
      <w:pPr>
        <w:rPr>
          <w:rFonts w:cs="Times New Roman"/>
          <w:lang w:val="hr-HR" w:eastAsia="hr-HR" w:bidi="ar-SA"/>
        </w:rPr>
      </w:pPr>
    </w:p>
    <w:p w14:paraId="0E44ABC4" w14:textId="5873BBB2" w:rsidR="00205998" w:rsidRPr="00AB0ED0" w:rsidRDefault="00205998" w:rsidP="00953B2F">
      <w:pPr>
        <w:rPr>
          <w:rFonts w:cs="Times New Roman"/>
        </w:rPr>
      </w:pPr>
      <w:r w:rsidRPr="00AB0ED0">
        <w:rPr>
          <w:rFonts w:cs="Times New Roman"/>
        </w:rPr>
        <w:t>U _____________</w:t>
      </w:r>
      <w:r w:rsidR="00364D21" w:rsidRPr="00AB0ED0">
        <w:rPr>
          <w:rFonts w:cs="Times New Roman"/>
        </w:rPr>
        <w:t>___________________________ 202</w:t>
      </w:r>
      <w:r w:rsidR="00155D5C" w:rsidRPr="00AB0ED0">
        <w:rPr>
          <w:rFonts w:cs="Times New Roman"/>
        </w:rPr>
        <w:t>4</w:t>
      </w:r>
      <w:r w:rsidRPr="00AB0ED0">
        <w:rPr>
          <w:rFonts w:cs="Times New Roman"/>
        </w:rPr>
        <w:t xml:space="preserve">. god.      </w:t>
      </w:r>
    </w:p>
    <w:p w14:paraId="7B7E2922" w14:textId="77777777" w:rsidR="00205998" w:rsidRPr="00AB0ED0" w:rsidRDefault="00205998" w:rsidP="00913079">
      <w:pPr>
        <w:ind w:left="3540"/>
        <w:rPr>
          <w:rFonts w:cs="Times New Roman"/>
          <w:lang w:val="hr-HR" w:eastAsia="hr-HR" w:bidi="ar-SA"/>
        </w:rPr>
      </w:pPr>
      <w:r w:rsidRPr="00AB0ED0">
        <w:rPr>
          <w:rFonts w:cs="Times New Roman"/>
          <w:lang w:val="hr-HR" w:eastAsia="hr-HR" w:bidi="ar-SA"/>
        </w:rPr>
        <w:t xml:space="preserve">                                                                                                        ____________________________________________</w:t>
      </w:r>
    </w:p>
    <w:p w14:paraId="31FD00A1" w14:textId="77777777" w:rsidR="00205998" w:rsidRPr="00AB0ED0" w:rsidRDefault="00205998" w:rsidP="00953B2F">
      <w:pPr>
        <w:rPr>
          <w:rFonts w:cs="Times New Roman"/>
          <w:lang w:val="hr-HR" w:eastAsia="hr-HR" w:bidi="ar-SA"/>
        </w:rPr>
      </w:pPr>
      <w:r w:rsidRPr="00AB0ED0">
        <w:rPr>
          <w:rFonts w:cs="Times New Roman"/>
          <w:lang w:val="hr-HR" w:eastAsia="hr-HR" w:bidi="ar-SA"/>
        </w:rPr>
        <w:t xml:space="preserve">    </w:t>
      </w:r>
      <w:r w:rsidR="00604958" w:rsidRPr="00AB0ED0">
        <w:rPr>
          <w:rFonts w:cs="Times New Roman"/>
          <w:lang w:val="hr-HR" w:eastAsia="hr-HR" w:bidi="ar-SA"/>
        </w:rPr>
        <w:t xml:space="preserve"> </w:t>
      </w:r>
      <w:r w:rsidR="00913079" w:rsidRPr="00AB0ED0">
        <w:rPr>
          <w:rFonts w:cs="Times New Roman"/>
          <w:lang w:val="hr-HR" w:eastAsia="hr-HR" w:bidi="ar-SA"/>
        </w:rPr>
        <w:tab/>
      </w:r>
      <w:r w:rsidR="00913079" w:rsidRPr="00AB0ED0">
        <w:rPr>
          <w:rFonts w:cs="Times New Roman"/>
          <w:lang w:val="hr-HR" w:eastAsia="hr-HR" w:bidi="ar-SA"/>
        </w:rPr>
        <w:tab/>
      </w:r>
      <w:r w:rsidR="00913079" w:rsidRPr="00AB0ED0">
        <w:rPr>
          <w:rFonts w:cs="Times New Roman"/>
          <w:lang w:val="hr-HR" w:eastAsia="hr-HR" w:bidi="ar-SA"/>
        </w:rPr>
        <w:tab/>
      </w:r>
      <w:r w:rsidR="00913079" w:rsidRPr="00AB0ED0">
        <w:rPr>
          <w:rFonts w:cs="Times New Roman"/>
          <w:lang w:val="hr-HR" w:eastAsia="hr-HR" w:bidi="ar-SA"/>
        </w:rPr>
        <w:tab/>
      </w:r>
      <w:r w:rsidR="00913079" w:rsidRPr="00AB0ED0">
        <w:rPr>
          <w:rFonts w:cs="Times New Roman"/>
          <w:lang w:val="hr-HR" w:eastAsia="hr-HR" w:bidi="ar-SA"/>
        </w:rPr>
        <w:tab/>
        <w:t xml:space="preserve">     </w:t>
      </w:r>
      <w:r w:rsidRPr="00AB0ED0">
        <w:rPr>
          <w:rFonts w:cs="Times New Roman"/>
          <w:lang w:val="hr-HR" w:eastAsia="hr-HR" w:bidi="ar-SA"/>
        </w:rPr>
        <w:t xml:space="preserve">(čitko ime i prezime ovlaštene osobe ponuditelja) </w:t>
      </w:r>
    </w:p>
    <w:p w14:paraId="520DDCF4" w14:textId="77777777" w:rsidR="00205998" w:rsidRPr="00AB0ED0" w:rsidRDefault="00205998" w:rsidP="00953B2F">
      <w:pPr>
        <w:rPr>
          <w:rFonts w:cs="Times New Roman"/>
        </w:rPr>
      </w:pPr>
    </w:p>
    <w:p w14:paraId="78E26CE1" w14:textId="77777777" w:rsidR="00205998" w:rsidRPr="00AB0ED0" w:rsidRDefault="00205998" w:rsidP="00953B2F">
      <w:pPr>
        <w:rPr>
          <w:rFonts w:cs="Times New Roman"/>
        </w:rPr>
      </w:pPr>
      <w:r w:rsidRPr="00AB0ED0">
        <w:rPr>
          <w:rFonts w:cs="Times New Roman"/>
        </w:rPr>
        <w:t xml:space="preserve">  </w:t>
      </w:r>
      <w:r w:rsidRPr="00AB0ED0">
        <w:rPr>
          <w:rFonts w:cs="Times New Roman"/>
        </w:rPr>
        <w:tab/>
      </w:r>
      <w:r w:rsidRPr="00AB0ED0">
        <w:rPr>
          <w:rFonts w:cs="Times New Roman"/>
        </w:rPr>
        <w:tab/>
      </w:r>
      <w:r w:rsidRPr="00AB0ED0">
        <w:rPr>
          <w:rFonts w:cs="Times New Roman"/>
        </w:rPr>
        <w:tab/>
        <w:t xml:space="preserve"> M.P.    </w:t>
      </w:r>
      <w:r w:rsidRPr="00AB0ED0">
        <w:rPr>
          <w:rFonts w:cs="Times New Roman"/>
        </w:rPr>
        <w:tab/>
        <w:t xml:space="preserve"> _________________________________________</w:t>
      </w:r>
    </w:p>
    <w:p w14:paraId="2177F7B0" w14:textId="77777777" w:rsidR="00205998" w:rsidRPr="00AB0ED0" w:rsidRDefault="00205998" w:rsidP="006719F8">
      <w:pPr>
        <w:ind w:left="4248"/>
        <w:rPr>
          <w:rFonts w:cs="Times New Roman"/>
          <w:lang w:val="hr-HR" w:eastAsia="hr-HR" w:bidi="ar-SA"/>
        </w:rPr>
      </w:pPr>
      <w:r w:rsidRPr="00AB0ED0">
        <w:rPr>
          <w:rFonts w:cs="Times New Roman"/>
          <w:lang w:val="hr-HR" w:eastAsia="hr-HR" w:bidi="ar-SA"/>
        </w:rPr>
        <w:t xml:space="preserve">                                                                                                                                                  </w:t>
      </w:r>
      <w:r w:rsidR="006719F8" w:rsidRPr="00AB0ED0">
        <w:rPr>
          <w:rFonts w:cs="Times New Roman"/>
          <w:lang w:val="hr-HR" w:eastAsia="hr-HR" w:bidi="ar-SA"/>
        </w:rPr>
        <w:t xml:space="preserve">    </w:t>
      </w:r>
      <w:r w:rsidRPr="00AB0ED0">
        <w:rPr>
          <w:rFonts w:cs="Times New Roman"/>
          <w:lang w:val="hr-HR" w:eastAsia="hr-HR" w:bidi="ar-SA"/>
        </w:rPr>
        <w:t xml:space="preserve">(potpis ovlaštene osobe ponuditelja) </w:t>
      </w:r>
    </w:p>
    <w:p w14:paraId="1265EFD6" w14:textId="77777777" w:rsidR="00205998" w:rsidRPr="00AB0ED0" w:rsidRDefault="00205998" w:rsidP="00953B2F">
      <w:pPr>
        <w:rPr>
          <w:rFonts w:cs="Times New Roman"/>
          <w:lang w:val="hr-HR" w:eastAsia="hr-HR" w:bidi="ar-SA"/>
        </w:rPr>
      </w:pPr>
    </w:p>
    <w:p w14:paraId="6BAE907F" w14:textId="77777777" w:rsidR="00F24D81" w:rsidRPr="00AB0ED0" w:rsidRDefault="00F24D81" w:rsidP="00953B2F">
      <w:pPr>
        <w:rPr>
          <w:rFonts w:cs="Times New Roman"/>
          <w:lang w:val="hr-HR" w:eastAsia="hr-HR" w:bidi="ar-SA"/>
        </w:rPr>
      </w:pPr>
    </w:p>
    <w:p w14:paraId="22EA5B57" w14:textId="77777777" w:rsidR="00F24D81" w:rsidRPr="00AB0ED0" w:rsidRDefault="00F24D81" w:rsidP="00953B2F">
      <w:pPr>
        <w:rPr>
          <w:rFonts w:cs="Times New Roman"/>
          <w:lang w:val="hr-HR" w:eastAsia="hr-HR" w:bidi="ar-SA"/>
        </w:rPr>
      </w:pPr>
    </w:p>
    <w:p w14:paraId="13BECE2F" w14:textId="77777777" w:rsidR="00710FB3" w:rsidRPr="00AB0ED0" w:rsidRDefault="00710FB3" w:rsidP="00953B2F">
      <w:pPr>
        <w:rPr>
          <w:rFonts w:cs="Times New Roman"/>
        </w:rPr>
      </w:pPr>
    </w:p>
    <w:sectPr w:rsidR="00710FB3" w:rsidRPr="00AB0ED0" w:rsidSect="00CC539F">
      <w:footerReference w:type="default" r:id="rId19"/>
      <w:headerReference w:type="first" r:id="rId20"/>
      <w:footerReference w:type="first" r:id="rId21"/>
      <w:pgSz w:w="11906" w:h="16838"/>
      <w:pgMar w:top="1417" w:right="1134" w:bottom="1134" w:left="1417" w:header="0" w:footer="283"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E303F" w14:textId="77777777" w:rsidR="00DD7BCA" w:rsidRDefault="00DD7BCA" w:rsidP="00953B2F">
      <w:r>
        <w:separator/>
      </w:r>
    </w:p>
  </w:endnote>
  <w:endnote w:type="continuationSeparator" w:id="0">
    <w:p w14:paraId="60CD0931" w14:textId="77777777" w:rsidR="00DD7BCA" w:rsidRDefault="00DD7BCA" w:rsidP="0095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Liberation Sans">
    <w:altName w:val="Times New Roman"/>
    <w:charset w:val="EE"/>
    <w:family w:val="auto"/>
    <w:pitch w:val="default"/>
    <w:sig w:usb0="E0000AFF" w:usb1="500078FF" w:usb2="00000021" w:usb3="00000000" w:csb0="600001BF" w:csb1="DFF7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5D052" w14:textId="595BE427" w:rsidR="00AB73EB" w:rsidRPr="00A41D0D" w:rsidRDefault="00E65B36" w:rsidP="00A41D0D">
    <w:pPr>
      <w:pStyle w:val="Footer1"/>
      <w:jc w:val="center"/>
      <w:rPr>
        <w:sz w:val="16"/>
        <w:szCs w:val="16"/>
      </w:rPr>
    </w:pPr>
    <w:r>
      <w:rPr>
        <w:noProof/>
        <w:lang w:bidi="ar-SA"/>
      </w:rPr>
      <mc:AlternateContent>
        <mc:Choice Requires="wps">
          <w:drawing>
            <wp:anchor distT="0" distB="0" distL="114300" distR="114300" simplePos="0" relativeHeight="251657216" behindDoc="0" locked="0" layoutInCell="1" allowOverlap="1" wp14:anchorId="7150C86B" wp14:editId="43259653">
              <wp:simplePos x="0" y="0"/>
              <wp:positionH relativeFrom="margin">
                <wp:posOffset>6188710</wp:posOffset>
              </wp:positionH>
              <wp:positionV relativeFrom="paragraph">
                <wp:posOffset>154305</wp:posOffset>
              </wp:positionV>
              <wp:extent cx="167640" cy="182880"/>
              <wp:effectExtent l="0" t="0" r="3810" b="762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9EBE0" w14:textId="56B6E58B" w:rsidR="00AB73EB" w:rsidRDefault="001A13D6" w:rsidP="00953B2F">
                          <w:pPr>
                            <w:pStyle w:val="Sadrajokvira"/>
                          </w:pPr>
                          <w:r>
                            <w:fldChar w:fldCharType="begin"/>
                          </w:r>
                          <w:r w:rsidR="00AB73EB">
                            <w:instrText>PAGE</w:instrText>
                          </w:r>
                          <w:r>
                            <w:fldChar w:fldCharType="separate"/>
                          </w:r>
                          <w:r w:rsidR="00624FC4">
                            <w:rPr>
                              <w:noProof/>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50C86B" id="Rectangle 2" o:spid="_x0000_s1026" style="position:absolute;left:0;text-align:left;margin-left:487.3pt;margin-top:12.15pt;width:13.2pt;height:14.4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" stroked="f">
              <v:textbox inset="0,0,0,0">
                <w:txbxContent>
                  <w:p w14:paraId="5B79EBE0" w14:textId="56B6E58B" w:rsidR="00AB73EB" w:rsidRDefault="001A13D6" w:rsidP="00953B2F">
                    <w:pPr>
                      <w:pStyle w:val="Sadrajokvira"/>
                    </w:pPr>
                    <w:r>
                      <w:fldChar w:fldCharType="begin"/>
                    </w:r>
                    <w:r w:rsidR="00AB73EB">
                      <w:instrText>PAGE</w:instrText>
                    </w:r>
                    <w:r>
                      <w:fldChar w:fldCharType="separate"/>
                    </w:r>
                    <w:r w:rsidR="00624FC4">
                      <w:rPr>
                        <w:noProof/>
                      </w:rPr>
                      <w:t>14</w:t>
                    </w:r>
                    <w:r>
                      <w:fldChar w:fldCharType="end"/>
                    </w:r>
                  </w:p>
                </w:txbxContent>
              </v:textbox>
              <w10:wrap anchorx="margin"/>
            </v:rect>
          </w:pict>
        </mc:Fallback>
      </mc:AlternateContent>
    </w:r>
    <w:r w:rsidR="00AB73EB">
      <w:rPr>
        <w:noProof/>
        <w:lang w:bidi="ar-SA"/>
      </w:rPr>
      <w:drawing>
        <wp:anchor distT="0" distB="0" distL="114300" distR="114300" simplePos="0" relativeHeight="251656192" behindDoc="0" locked="0" layoutInCell="1" allowOverlap="1" wp14:anchorId="1404C5E5" wp14:editId="1628B092">
          <wp:simplePos x="0" y="0"/>
          <wp:positionH relativeFrom="column">
            <wp:posOffset>1270</wp:posOffset>
          </wp:positionH>
          <wp:positionV relativeFrom="paragraph">
            <wp:posOffset>8255</wp:posOffset>
          </wp:positionV>
          <wp:extent cx="6641465" cy="133350"/>
          <wp:effectExtent l="0" t="0" r="6985" b="0"/>
          <wp:wrapNone/>
          <wp:docPr id="11" name="shape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_0"/>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1465" cy="133350"/>
                  </a:xfrm>
                  <a:prstGeom prst="rect">
                    <a:avLst/>
                  </a:prstGeom>
                  <a:solidFill>
                    <a:srgbClr val="FFFFFF"/>
                  </a:solidFill>
                </pic:spPr>
              </pic:pic>
            </a:graphicData>
          </a:graphic>
        </wp:anchor>
      </w:drawing>
    </w:r>
    <w:r w:rsidR="00AB73EB">
      <w:br/>
    </w:r>
    <w:r w:rsidR="00AB73EB" w:rsidRPr="00A41D0D">
      <w:rPr>
        <w:sz w:val="16"/>
        <w:szCs w:val="16"/>
      </w:rPr>
      <w:t xml:space="preserve">Društvo je upisano kod Trgovačkog suda u Šibeniku, br: 060175066. Temeljni kapital: </w:t>
    </w:r>
    <w:r w:rsidR="00D33BFC" w:rsidRPr="00A41D0D">
      <w:rPr>
        <w:sz w:val="16"/>
        <w:szCs w:val="16"/>
      </w:rPr>
      <w:t>713.756,72 €</w:t>
    </w:r>
    <w:r w:rsidR="00A41D0D">
      <w:rPr>
        <w:sz w:val="16"/>
        <w:szCs w:val="16"/>
      </w:rPr>
      <w:t xml:space="preserve">. </w:t>
    </w:r>
    <w:r w:rsidR="00AB73EB" w:rsidRPr="00A41D0D">
      <w:rPr>
        <w:sz w:val="16"/>
        <w:szCs w:val="16"/>
      </w:rPr>
      <w:t xml:space="preserve">Uprava-direktor: </w:t>
    </w:r>
    <w:r w:rsidR="00D33BFC" w:rsidRPr="00A41D0D">
      <w:rPr>
        <w:sz w:val="16"/>
        <w:szCs w:val="16"/>
      </w:rPr>
      <w:t>Drago Mihaljević</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6D6B5" w14:textId="75216ECB" w:rsidR="00AB73EB" w:rsidRPr="001321F5" w:rsidRDefault="00AB73EB" w:rsidP="001321F5">
    <w:pPr>
      <w:pStyle w:val="Footer1"/>
      <w:jc w:val="center"/>
      <w:rPr>
        <w:sz w:val="16"/>
        <w:szCs w:val="16"/>
      </w:rPr>
    </w:pPr>
    <w:r>
      <w:rPr>
        <w:noProof/>
        <w:lang w:bidi="ar-SA"/>
      </w:rPr>
      <w:drawing>
        <wp:anchor distT="0" distB="0" distL="114300" distR="114300" simplePos="0" relativeHeight="251658240" behindDoc="0" locked="0" layoutInCell="1" allowOverlap="1" wp14:anchorId="79DB38BB" wp14:editId="6A1C51C5">
          <wp:simplePos x="0" y="0"/>
          <wp:positionH relativeFrom="column">
            <wp:posOffset>-43815</wp:posOffset>
          </wp:positionH>
          <wp:positionV relativeFrom="paragraph">
            <wp:posOffset>67945</wp:posOffset>
          </wp:positionV>
          <wp:extent cx="6228715" cy="93980"/>
          <wp:effectExtent l="0" t="0" r="635" b="127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8715" cy="93980"/>
                  </a:xfrm>
                  <a:prstGeom prst="rect">
                    <a:avLst/>
                  </a:prstGeom>
                  <a:solidFill>
                    <a:srgbClr val="FFFFFF"/>
                  </a:solidFill>
                </pic:spPr>
              </pic:pic>
            </a:graphicData>
          </a:graphic>
        </wp:anchor>
      </w:drawing>
    </w:r>
    <w:r>
      <w:br/>
    </w:r>
    <w:r w:rsidRPr="001321F5">
      <w:rPr>
        <w:sz w:val="16"/>
        <w:szCs w:val="16"/>
      </w:rPr>
      <w:t xml:space="preserve">Društvo je upisano kod Trgovačkog suda u Šibeniku, br: 060175066. Temeljni kapital: </w:t>
    </w:r>
    <w:r w:rsidR="00D33BFC" w:rsidRPr="001321F5">
      <w:rPr>
        <w:sz w:val="16"/>
        <w:szCs w:val="16"/>
      </w:rPr>
      <w:t>713.756,72 €</w:t>
    </w:r>
    <w:r w:rsidRPr="001321F5">
      <w:rPr>
        <w:sz w:val="16"/>
        <w:szCs w:val="16"/>
      </w:rPr>
      <w:t>.</w:t>
    </w:r>
    <w:r w:rsidR="001321F5" w:rsidRPr="001321F5">
      <w:rPr>
        <w:sz w:val="16"/>
        <w:szCs w:val="16"/>
      </w:rPr>
      <w:t xml:space="preserve"> </w:t>
    </w:r>
    <w:r w:rsidRPr="001321F5">
      <w:rPr>
        <w:sz w:val="16"/>
        <w:szCs w:val="16"/>
      </w:rPr>
      <w:t xml:space="preserve"> Uprava-direktor: </w:t>
    </w:r>
    <w:r w:rsidR="00D33BFC" w:rsidRPr="001321F5">
      <w:rPr>
        <w:sz w:val="16"/>
        <w:szCs w:val="16"/>
      </w:rPr>
      <w:t>Drago Mihaljević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BDE56" w14:textId="77777777" w:rsidR="00DD7BCA" w:rsidRDefault="00DD7BCA" w:rsidP="00953B2F">
      <w:r>
        <w:separator/>
      </w:r>
    </w:p>
  </w:footnote>
  <w:footnote w:type="continuationSeparator" w:id="0">
    <w:p w14:paraId="5E63073E" w14:textId="77777777" w:rsidR="00DD7BCA" w:rsidRDefault="00DD7BCA" w:rsidP="00953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1C007" w14:textId="77777777" w:rsidR="00AB73EB" w:rsidRDefault="00AB73EB" w:rsidP="00953B2F">
    <w:pPr>
      <w:pStyle w:val="Header1"/>
    </w:pPr>
    <w:r>
      <w:rPr>
        <w:noProof/>
        <w:lang w:bidi="ar-SA"/>
      </w:rPr>
      <w:drawing>
        <wp:anchor distT="0" distB="0" distL="114300" distR="114300" simplePos="0" relativeHeight="251659264" behindDoc="1" locked="0" layoutInCell="1" allowOverlap="1" wp14:anchorId="320A845E" wp14:editId="5884CDE2">
          <wp:simplePos x="0" y="0"/>
          <wp:positionH relativeFrom="column">
            <wp:posOffset>-226060</wp:posOffset>
          </wp:positionH>
          <wp:positionV relativeFrom="paragraph">
            <wp:posOffset>116840</wp:posOffset>
          </wp:positionV>
          <wp:extent cx="6612890" cy="1061720"/>
          <wp:effectExtent l="0" t="0" r="0" b="5080"/>
          <wp:wrapTight wrapText="bothSides">
            <wp:wrapPolygon edited="0">
              <wp:start x="0" y="0"/>
              <wp:lineTo x="0" y="21316"/>
              <wp:lineTo x="21529" y="21316"/>
              <wp:lineTo x="21529" y="0"/>
              <wp:lineTo x="0" y="0"/>
            </wp:wrapPolygon>
          </wp:wrapTight>
          <wp:docPr id="1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2890" cy="10617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name w:val="WW8Num4"/>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002456"/>
    <w:multiLevelType w:val="hybridMultilevel"/>
    <w:tmpl w:val="F954C562"/>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A76142D"/>
    <w:multiLevelType w:val="hybridMultilevel"/>
    <w:tmpl w:val="793094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AF75C78"/>
    <w:multiLevelType w:val="hybridMultilevel"/>
    <w:tmpl w:val="613A890A"/>
    <w:lvl w:ilvl="0" w:tplc="7EECC040">
      <w:start w:val="1"/>
      <w:numFmt w:val="lowerLetter"/>
      <w:lvlText w:val="(%1)"/>
      <w:lvlJc w:val="left"/>
      <w:pPr>
        <w:ind w:left="1211" w:hanging="360"/>
      </w:pPr>
      <w:rPr>
        <w:rFonts w:hint="default"/>
      </w:rPr>
    </w:lvl>
    <w:lvl w:ilvl="1" w:tplc="04240019">
      <w:start w:val="1"/>
      <w:numFmt w:val="lowerLetter"/>
      <w:lvlText w:val="%2."/>
      <w:lvlJc w:val="left"/>
      <w:pPr>
        <w:ind w:left="2490" w:hanging="360"/>
      </w:pPr>
    </w:lvl>
    <w:lvl w:ilvl="2" w:tplc="0424001B">
      <w:start w:val="1"/>
      <w:numFmt w:val="lowerRoman"/>
      <w:lvlText w:val="%3."/>
      <w:lvlJc w:val="right"/>
      <w:pPr>
        <w:ind w:left="3210" w:hanging="180"/>
      </w:pPr>
    </w:lvl>
    <w:lvl w:ilvl="3" w:tplc="0424000F">
      <w:start w:val="1"/>
      <w:numFmt w:val="decimal"/>
      <w:lvlText w:val="%4."/>
      <w:lvlJc w:val="left"/>
      <w:pPr>
        <w:ind w:left="3930" w:hanging="360"/>
      </w:pPr>
    </w:lvl>
    <w:lvl w:ilvl="4" w:tplc="04240019">
      <w:start w:val="1"/>
      <w:numFmt w:val="lowerLetter"/>
      <w:lvlText w:val="%5."/>
      <w:lvlJc w:val="left"/>
      <w:pPr>
        <w:ind w:left="4650" w:hanging="360"/>
      </w:pPr>
    </w:lvl>
    <w:lvl w:ilvl="5" w:tplc="0424001B">
      <w:start w:val="1"/>
      <w:numFmt w:val="lowerRoman"/>
      <w:lvlText w:val="%6."/>
      <w:lvlJc w:val="right"/>
      <w:pPr>
        <w:ind w:left="5370" w:hanging="180"/>
      </w:pPr>
    </w:lvl>
    <w:lvl w:ilvl="6" w:tplc="0424000F">
      <w:start w:val="1"/>
      <w:numFmt w:val="decimal"/>
      <w:lvlText w:val="%7."/>
      <w:lvlJc w:val="left"/>
      <w:pPr>
        <w:ind w:left="6090" w:hanging="360"/>
      </w:pPr>
    </w:lvl>
    <w:lvl w:ilvl="7" w:tplc="04240019">
      <w:start w:val="1"/>
      <w:numFmt w:val="lowerLetter"/>
      <w:lvlText w:val="%8."/>
      <w:lvlJc w:val="left"/>
      <w:pPr>
        <w:ind w:left="6810" w:hanging="360"/>
      </w:pPr>
    </w:lvl>
    <w:lvl w:ilvl="8" w:tplc="0424001B">
      <w:start w:val="1"/>
      <w:numFmt w:val="lowerRoman"/>
      <w:lvlText w:val="%9."/>
      <w:lvlJc w:val="right"/>
      <w:pPr>
        <w:ind w:left="7530" w:hanging="180"/>
      </w:pPr>
    </w:lvl>
  </w:abstractNum>
  <w:abstractNum w:abstractNumId="4" w15:restartNumberingAfterBreak="0">
    <w:nsid w:val="0DC61823"/>
    <w:multiLevelType w:val="hybridMultilevel"/>
    <w:tmpl w:val="AC76D4E4"/>
    <w:lvl w:ilvl="0" w:tplc="041A0001">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102A5FFE"/>
    <w:multiLevelType w:val="hybridMultilevel"/>
    <w:tmpl w:val="A456E7DA"/>
    <w:lvl w:ilvl="0" w:tplc="5A10749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C143E"/>
    <w:multiLevelType w:val="hybridMultilevel"/>
    <w:tmpl w:val="673A9CD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2F3D66AB"/>
    <w:multiLevelType w:val="multilevel"/>
    <w:tmpl w:val="0EB49662"/>
    <w:lvl w:ilvl="0">
      <w:start w:val="1"/>
      <w:numFmt w:val="decimal"/>
      <w:lvlText w:val="%1."/>
      <w:lvlJc w:val="left"/>
      <w:pPr>
        <w:ind w:left="720" w:hanging="360"/>
      </w:pPr>
    </w:lvl>
    <w:lvl w:ilvl="1">
      <w:start w:val="3"/>
      <w:numFmt w:val="decimal"/>
      <w:isLgl/>
      <w:lvlText w:val="%1.%2."/>
      <w:lvlJc w:val="left"/>
      <w:pPr>
        <w:ind w:left="1570" w:hanging="435"/>
      </w:pPr>
      <w:rPr>
        <w:rFonts w:hint="default"/>
      </w:rPr>
    </w:lvl>
    <w:lvl w:ilvl="2">
      <w:start w:val="1"/>
      <w:numFmt w:val="decimal"/>
      <w:isLgl/>
      <w:lvlText w:val="%1.%2.%3."/>
      <w:lvlJc w:val="left"/>
      <w:pPr>
        <w:ind w:left="2630" w:hanging="720"/>
      </w:pPr>
      <w:rPr>
        <w:rFonts w:hint="default"/>
      </w:rPr>
    </w:lvl>
    <w:lvl w:ilvl="3">
      <w:start w:val="1"/>
      <w:numFmt w:val="decimal"/>
      <w:isLgl/>
      <w:lvlText w:val="%1.%2.%3.%4."/>
      <w:lvlJc w:val="left"/>
      <w:pPr>
        <w:ind w:left="3405" w:hanging="720"/>
      </w:pPr>
      <w:rPr>
        <w:rFonts w:hint="default"/>
      </w:rPr>
    </w:lvl>
    <w:lvl w:ilvl="4">
      <w:start w:val="1"/>
      <w:numFmt w:val="decimal"/>
      <w:isLgl/>
      <w:lvlText w:val="%1.%2.%3.%4.%5."/>
      <w:lvlJc w:val="left"/>
      <w:pPr>
        <w:ind w:left="4540" w:hanging="1080"/>
      </w:pPr>
      <w:rPr>
        <w:rFonts w:hint="default"/>
      </w:rPr>
    </w:lvl>
    <w:lvl w:ilvl="5">
      <w:start w:val="1"/>
      <w:numFmt w:val="decimal"/>
      <w:isLgl/>
      <w:lvlText w:val="%1.%2.%3.%4.%5.%6."/>
      <w:lvlJc w:val="left"/>
      <w:pPr>
        <w:ind w:left="5315" w:hanging="1080"/>
      </w:pPr>
      <w:rPr>
        <w:rFonts w:hint="default"/>
      </w:rPr>
    </w:lvl>
    <w:lvl w:ilvl="6">
      <w:start w:val="1"/>
      <w:numFmt w:val="decimal"/>
      <w:isLgl/>
      <w:lvlText w:val="%1.%2.%3.%4.%5.%6.%7."/>
      <w:lvlJc w:val="left"/>
      <w:pPr>
        <w:ind w:left="6090" w:hanging="1080"/>
      </w:pPr>
      <w:rPr>
        <w:rFonts w:hint="default"/>
      </w:rPr>
    </w:lvl>
    <w:lvl w:ilvl="7">
      <w:start w:val="1"/>
      <w:numFmt w:val="decimal"/>
      <w:isLgl/>
      <w:lvlText w:val="%1.%2.%3.%4.%5.%6.%7.%8."/>
      <w:lvlJc w:val="left"/>
      <w:pPr>
        <w:ind w:left="7225" w:hanging="1440"/>
      </w:pPr>
      <w:rPr>
        <w:rFonts w:hint="default"/>
      </w:rPr>
    </w:lvl>
    <w:lvl w:ilvl="8">
      <w:start w:val="1"/>
      <w:numFmt w:val="decimal"/>
      <w:isLgl/>
      <w:lvlText w:val="%1.%2.%3.%4.%5.%6.%7.%8.%9."/>
      <w:lvlJc w:val="left"/>
      <w:pPr>
        <w:ind w:left="8000" w:hanging="1440"/>
      </w:pPr>
      <w:rPr>
        <w:rFonts w:hint="default"/>
      </w:rPr>
    </w:lvl>
  </w:abstractNum>
  <w:abstractNum w:abstractNumId="8" w15:restartNumberingAfterBreak="0">
    <w:nsid w:val="33FD1C28"/>
    <w:multiLevelType w:val="hybridMultilevel"/>
    <w:tmpl w:val="9DBE0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B4835"/>
    <w:multiLevelType w:val="hybridMultilevel"/>
    <w:tmpl w:val="ACFA62F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F834D67"/>
    <w:multiLevelType w:val="multilevel"/>
    <w:tmpl w:val="6DC81464"/>
    <w:lvl w:ilvl="0">
      <w:start w:val="4"/>
      <w:numFmt w:val="decimal"/>
      <w:lvlText w:val="%1"/>
      <w:lvlJc w:val="left"/>
      <w:pPr>
        <w:ind w:left="926" w:hanging="708"/>
      </w:pPr>
      <w:rPr>
        <w:lang w:val="hr-HR" w:eastAsia="en-US" w:bidi="ar-SA"/>
      </w:rPr>
    </w:lvl>
    <w:lvl w:ilvl="1">
      <w:start w:val="1"/>
      <w:numFmt w:val="decimal"/>
      <w:lvlText w:val="%1.%2."/>
      <w:lvlJc w:val="left"/>
      <w:pPr>
        <w:ind w:left="926" w:hanging="708"/>
      </w:pPr>
      <w:rPr>
        <w:rFonts w:ascii="Verdana" w:eastAsia="Verdana" w:hAnsi="Verdana" w:cs="Verdana" w:hint="default"/>
        <w:b/>
        <w:bCs/>
        <w:spacing w:val="-1"/>
        <w:w w:val="99"/>
        <w:sz w:val="20"/>
        <w:szCs w:val="20"/>
        <w:lang w:val="hr-HR" w:eastAsia="en-US" w:bidi="ar-SA"/>
      </w:rPr>
    </w:lvl>
    <w:lvl w:ilvl="2">
      <w:start w:val="1"/>
      <w:numFmt w:val="decimal"/>
      <w:lvlText w:val="%1.%2.%3."/>
      <w:lvlJc w:val="left"/>
      <w:pPr>
        <w:ind w:left="926" w:hanging="708"/>
      </w:pPr>
      <w:rPr>
        <w:rFonts w:ascii="Verdana" w:eastAsia="Verdana" w:hAnsi="Verdana" w:cs="Verdana" w:hint="default"/>
        <w:b/>
        <w:bCs/>
        <w:spacing w:val="-1"/>
        <w:w w:val="99"/>
        <w:sz w:val="20"/>
        <w:szCs w:val="20"/>
        <w:lang w:val="hr-HR" w:eastAsia="en-US" w:bidi="ar-SA"/>
      </w:rPr>
    </w:lvl>
    <w:lvl w:ilvl="3">
      <w:numFmt w:val="bullet"/>
      <w:lvlText w:val="-"/>
      <w:lvlJc w:val="left"/>
      <w:pPr>
        <w:ind w:left="1070" w:hanging="418"/>
      </w:pPr>
      <w:rPr>
        <w:rFonts w:ascii="Courier New" w:eastAsia="Courier New" w:hAnsi="Courier New" w:cs="Courier New" w:hint="default"/>
        <w:w w:val="99"/>
        <w:sz w:val="20"/>
        <w:szCs w:val="20"/>
        <w:lang w:val="hr-HR" w:eastAsia="en-US" w:bidi="ar-SA"/>
      </w:rPr>
    </w:lvl>
    <w:lvl w:ilvl="4">
      <w:numFmt w:val="bullet"/>
      <w:lvlText w:val="•"/>
      <w:lvlJc w:val="left"/>
      <w:pPr>
        <w:ind w:left="3888" w:hanging="418"/>
      </w:pPr>
      <w:rPr>
        <w:lang w:val="hr-HR" w:eastAsia="en-US" w:bidi="ar-SA"/>
      </w:rPr>
    </w:lvl>
    <w:lvl w:ilvl="5">
      <w:numFmt w:val="bullet"/>
      <w:lvlText w:val="•"/>
      <w:lvlJc w:val="left"/>
      <w:pPr>
        <w:ind w:left="4825" w:hanging="418"/>
      </w:pPr>
      <w:rPr>
        <w:lang w:val="hr-HR" w:eastAsia="en-US" w:bidi="ar-SA"/>
      </w:rPr>
    </w:lvl>
    <w:lvl w:ilvl="6">
      <w:numFmt w:val="bullet"/>
      <w:lvlText w:val="•"/>
      <w:lvlJc w:val="left"/>
      <w:pPr>
        <w:ind w:left="5761" w:hanging="418"/>
      </w:pPr>
      <w:rPr>
        <w:lang w:val="hr-HR" w:eastAsia="en-US" w:bidi="ar-SA"/>
      </w:rPr>
    </w:lvl>
    <w:lvl w:ilvl="7">
      <w:numFmt w:val="bullet"/>
      <w:lvlText w:val="•"/>
      <w:lvlJc w:val="left"/>
      <w:pPr>
        <w:ind w:left="6697" w:hanging="418"/>
      </w:pPr>
      <w:rPr>
        <w:lang w:val="hr-HR" w:eastAsia="en-US" w:bidi="ar-SA"/>
      </w:rPr>
    </w:lvl>
    <w:lvl w:ilvl="8">
      <w:numFmt w:val="bullet"/>
      <w:lvlText w:val="•"/>
      <w:lvlJc w:val="left"/>
      <w:pPr>
        <w:ind w:left="7633" w:hanging="418"/>
      </w:pPr>
      <w:rPr>
        <w:lang w:val="hr-HR" w:eastAsia="en-US" w:bidi="ar-SA"/>
      </w:rPr>
    </w:lvl>
  </w:abstractNum>
  <w:abstractNum w:abstractNumId="11" w15:restartNumberingAfterBreak="0">
    <w:nsid w:val="4530767C"/>
    <w:multiLevelType w:val="hybridMultilevel"/>
    <w:tmpl w:val="81449F7C"/>
    <w:lvl w:ilvl="0" w:tplc="FF447DE2">
      <w:numFmt w:val="bullet"/>
      <w:lvlText w:val="-"/>
      <w:lvlJc w:val="left"/>
      <w:pPr>
        <w:ind w:left="218" w:hanging="708"/>
      </w:pPr>
      <w:rPr>
        <w:rFonts w:ascii="Verdana" w:eastAsia="Verdana" w:hAnsi="Verdana" w:cs="Verdana" w:hint="default"/>
        <w:w w:val="99"/>
        <w:sz w:val="20"/>
        <w:szCs w:val="20"/>
        <w:lang w:val="hr-HR" w:eastAsia="en-US" w:bidi="ar-SA"/>
      </w:rPr>
    </w:lvl>
    <w:lvl w:ilvl="1" w:tplc="C5583C42">
      <w:numFmt w:val="bullet"/>
      <w:lvlText w:val=""/>
      <w:lvlJc w:val="left"/>
      <w:pPr>
        <w:ind w:left="938" w:hanging="348"/>
      </w:pPr>
      <w:rPr>
        <w:rFonts w:ascii="Symbol" w:eastAsia="Symbol" w:hAnsi="Symbol" w:cs="Symbol" w:hint="default"/>
        <w:w w:val="99"/>
        <w:sz w:val="20"/>
        <w:szCs w:val="20"/>
        <w:lang w:val="hr-HR" w:eastAsia="en-US" w:bidi="ar-SA"/>
      </w:rPr>
    </w:lvl>
    <w:lvl w:ilvl="2" w:tplc="09CE6E9E">
      <w:numFmt w:val="bullet"/>
      <w:lvlText w:val="•"/>
      <w:lvlJc w:val="left"/>
      <w:pPr>
        <w:ind w:left="1891" w:hanging="348"/>
      </w:pPr>
      <w:rPr>
        <w:lang w:val="hr-HR" w:eastAsia="en-US" w:bidi="ar-SA"/>
      </w:rPr>
    </w:lvl>
    <w:lvl w:ilvl="3" w:tplc="3356C742">
      <w:numFmt w:val="bullet"/>
      <w:lvlText w:val="•"/>
      <w:lvlJc w:val="left"/>
      <w:pPr>
        <w:ind w:left="2843" w:hanging="348"/>
      </w:pPr>
      <w:rPr>
        <w:lang w:val="hr-HR" w:eastAsia="en-US" w:bidi="ar-SA"/>
      </w:rPr>
    </w:lvl>
    <w:lvl w:ilvl="4" w:tplc="C64AB722">
      <w:numFmt w:val="bullet"/>
      <w:lvlText w:val="•"/>
      <w:lvlJc w:val="left"/>
      <w:pPr>
        <w:ind w:left="3795" w:hanging="348"/>
      </w:pPr>
      <w:rPr>
        <w:lang w:val="hr-HR" w:eastAsia="en-US" w:bidi="ar-SA"/>
      </w:rPr>
    </w:lvl>
    <w:lvl w:ilvl="5" w:tplc="03C87668">
      <w:numFmt w:val="bullet"/>
      <w:lvlText w:val="•"/>
      <w:lvlJc w:val="left"/>
      <w:pPr>
        <w:ind w:left="4747" w:hanging="348"/>
      </w:pPr>
      <w:rPr>
        <w:lang w:val="hr-HR" w:eastAsia="en-US" w:bidi="ar-SA"/>
      </w:rPr>
    </w:lvl>
    <w:lvl w:ilvl="6" w:tplc="CF462992">
      <w:numFmt w:val="bullet"/>
      <w:lvlText w:val="•"/>
      <w:lvlJc w:val="left"/>
      <w:pPr>
        <w:ind w:left="5699" w:hanging="348"/>
      </w:pPr>
      <w:rPr>
        <w:lang w:val="hr-HR" w:eastAsia="en-US" w:bidi="ar-SA"/>
      </w:rPr>
    </w:lvl>
    <w:lvl w:ilvl="7" w:tplc="28B6582C">
      <w:numFmt w:val="bullet"/>
      <w:lvlText w:val="•"/>
      <w:lvlJc w:val="left"/>
      <w:pPr>
        <w:ind w:left="6650" w:hanging="348"/>
      </w:pPr>
      <w:rPr>
        <w:lang w:val="hr-HR" w:eastAsia="en-US" w:bidi="ar-SA"/>
      </w:rPr>
    </w:lvl>
    <w:lvl w:ilvl="8" w:tplc="0326341C">
      <w:numFmt w:val="bullet"/>
      <w:lvlText w:val="•"/>
      <w:lvlJc w:val="left"/>
      <w:pPr>
        <w:ind w:left="7602" w:hanging="348"/>
      </w:pPr>
      <w:rPr>
        <w:lang w:val="hr-HR" w:eastAsia="en-US" w:bidi="ar-SA"/>
      </w:rPr>
    </w:lvl>
  </w:abstractNum>
  <w:abstractNum w:abstractNumId="12" w15:restartNumberingAfterBreak="0">
    <w:nsid w:val="45631861"/>
    <w:multiLevelType w:val="hybridMultilevel"/>
    <w:tmpl w:val="D5CCA6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70D1285"/>
    <w:multiLevelType w:val="hybridMultilevel"/>
    <w:tmpl w:val="5352F846"/>
    <w:lvl w:ilvl="0" w:tplc="041A0001">
      <w:start w:val="1"/>
      <w:numFmt w:val="bullet"/>
      <w:lvlText w:val=""/>
      <w:lvlJc w:val="left"/>
      <w:pPr>
        <w:ind w:left="644" w:hanging="360"/>
      </w:pPr>
      <w:rPr>
        <w:rFonts w:ascii="Symbol" w:hAnsi="Symbol"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4" w15:restartNumberingAfterBreak="0">
    <w:nsid w:val="4DB27061"/>
    <w:multiLevelType w:val="hybridMultilevel"/>
    <w:tmpl w:val="F112C168"/>
    <w:lvl w:ilvl="0" w:tplc="48E4C67A">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A04045"/>
    <w:multiLevelType w:val="hybridMultilevel"/>
    <w:tmpl w:val="9418CE0C"/>
    <w:lvl w:ilvl="0" w:tplc="2DD49DF8">
      <w:start w:val="1"/>
      <w:numFmt w:val="decimal"/>
      <w:lvlText w:val="%1."/>
      <w:lvlJc w:val="left"/>
      <w:pPr>
        <w:ind w:left="1410" w:hanging="360"/>
      </w:pPr>
      <w:rPr>
        <w:rFonts w:hint="default"/>
      </w:rPr>
    </w:lvl>
    <w:lvl w:ilvl="1" w:tplc="04240019">
      <w:start w:val="1"/>
      <w:numFmt w:val="lowerLetter"/>
      <w:lvlText w:val="%2."/>
      <w:lvlJc w:val="left"/>
      <w:pPr>
        <w:ind w:left="2130" w:hanging="360"/>
      </w:pPr>
    </w:lvl>
    <w:lvl w:ilvl="2" w:tplc="0424001B" w:tentative="1">
      <w:start w:val="1"/>
      <w:numFmt w:val="lowerRoman"/>
      <w:lvlText w:val="%3."/>
      <w:lvlJc w:val="right"/>
      <w:pPr>
        <w:ind w:left="2850" w:hanging="180"/>
      </w:pPr>
    </w:lvl>
    <w:lvl w:ilvl="3" w:tplc="0424000F" w:tentative="1">
      <w:start w:val="1"/>
      <w:numFmt w:val="decimal"/>
      <w:lvlText w:val="%4."/>
      <w:lvlJc w:val="left"/>
      <w:pPr>
        <w:ind w:left="3570" w:hanging="360"/>
      </w:pPr>
    </w:lvl>
    <w:lvl w:ilvl="4" w:tplc="04240019" w:tentative="1">
      <w:start w:val="1"/>
      <w:numFmt w:val="lowerLetter"/>
      <w:lvlText w:val="%5."/>
      <w:lvlJc w:val="left"/>
      <w:pPr>
        <w:ind w:left="4290" w:hanging="360"/>
      </w:pPr>
    </w:lvl>
    <w:lvl w:ilvl="5" w:tplc="0424001B" w:tentative="1">
      <w:start w:val="1"/>
      <w:numFmt w:val="lowerRoman"/>
      <w:lvlText w:val="%6."/>
      <w:lvlJc w:val="right"/>
      <w:pPr>
        <w:ind w:left="5010" w:hanging="180"/>
      </w:pPr>
    </w:lvl>
    <w:lvl w:ilvl="6" w:tplc="0424000F" w:tentative="1">
      <w:start w:val="1"/>
      <w:numFmt w:val="decimal"/>
      <w:lvlText w:val="%7."/>
      <w:lvlJc w:val="left"/>
      <w:pPr>
        <w:ind w:left="5730" w:hanging="360"/>
      </w:pPr>
    </w:lvl>
    <w:lvl w:ilvl="7" w:tplc="04240019" w:tentative="1">
      <w:start w:val="1"/>
      <w:numFmt w:val="lowerLetter"/>
      <w:lvlText w:val="%8."/>
      <w:lvlJc w:val="left"/>
      <w:pPr>
        <w:ind w:left="6450" w:hanging="360"/>
      </w:pPr>
    </w:lvl>
    <w:lvl w:ilvl="8" w:tplc="0424001B" w:tentative="1">
      <w:start w:val="1"/>
      <w:numFmt w:val="lowerRoman"/>
      <w:lvlText w:val="%9."/>
      <w:lvlJc w:val="right"/>
      <w:pPr>
        <w:ind w:left="7170" w:hanging="180"/>
      </w:pPr>
    </w:lvl>
  </w:abstractNum>
  <w:abstractNum w:abstractNumId="16" w15:restartNumberingAfterBreak="0">
    <w:nsid w:val="58AC07FD"/>
    <w:multiLevelType w:val="hybridMultilevel"/>
    <w:tmpl w:val="5FEC77A2"/>
    <w:lvl w:ilvl="0" w:tplc="041A0001">
      <w:start w:val="1"/>
      <w:numFmt w:val="bullet"/>
      <w:lvlText w:val=""/>
      <w:lvlJc w:val="left"/>
      <w:pPr>
        <w:ind w:left="786"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7" w15:restartNumberingAfterBreak="0">
    <w:nsid w:val="5B145E0A"/>
    <w:multiLevelType w:val="hybridMultilevel"/>
    <w:tmpl w:val="ACE2E35E"/>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551CCA"/>
    <w:multiLevelType w:val="hybridMultilevel"/>
    <w:tmpl w:val="9A4A8586"/>
    <w:lvl w:ilvl="0" w:tplc="0409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84A2373"/>
    <w:multiLevelType w:val="hybridMultilevel"/>
    <w:tmpl w:val="69A2DE5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69EB3A19"/>
    <w:multiLevelType w:val="multilevel"/>
    <w:tmpl w:val="0724299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C53701"/>
    <w:multiLevelType w:val="hybridMultilevel"/>
    <w:tmpl w:val="3F76F372"/>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22" w15:restartNumberingAfterBreak="0">
    <w:nsid w:val="7E683FB1"/>
    <w:multiLevelType w:val="hybridMultilevel"/>
    <w:tmpl w:val="902A14A6"/>
    <w:lvl w:ilvl="0" w:tplc="8CAAE938">
      <w:start w:val="1"/>
      <w:numFmt w:val="decimal"/>
      <w:lvlText w:val="%1."/>
      <w:lvlJc w:val="left"/>
      <w:pPr>
        <w:ind w:left="1410" w:hanging="360"/>
      </w:pPr>
      <w:rPr>
        <w:rFonts w:hint="default"/>
        <w:b w:val="0"/>
      </w:rPr>
    </w:lvl>
    <w:lvl w:ilvl="1" w:tplc="04240019">
      <w:start w:val="1"/>
      <w:numFmt w:val="lowerLetter"/>
      <w:lvlText w:val="%2."/>
      <w:lvlJc w:val="left"/>
      <w:pPr>
        <w:ind w:left="2130" w:hanging="360"/>
      </w:pPr>
    </w:lvl>
    <w:lvl w:ilvl="2" w:tplc="0424001B" w:tentative="1">
      <w:start w:val="1"/>
      <w:numFmt w:val="lowerRoman"/>
      <w:lvlText w:val="%3."/>
      <w:lvlJc w:val="right"/>
      <w:pPr>
        <w:ind w:left="2850" w:hanging="180"/>
      </w:pPr>
    </w:lvl>
    <w:lvl w:ilvl="3" w:tplc="0424000F" w:tentative="1">
      <w:start w:val="1"/>
      <w:numFmt w:val="decimal"/>
      <w:lvlText w:val="%4."/>
      <w:lvlJc w:val="left"/>
      <w:pPr>
        <w:ind w:left="3570" w:hanging="360"/>
      </w:pPr>
    </w:lvl>
    <w:lvl w:ilvl="4" w:tplc="04240019" w:tentative="1">
      <w:start w:val="1"/>
      <w:numFmt w:val="lowerLetter"/>
      <w:lvlText w:val="%5."/>
      <w:lvlJc w:val="left"/>
      <w:pPr>
        <w:ind w:left="4290" w:hanging="360"/>
      </w:pPr>
    </w:lvl>
    <w:lvl w:ilvl="5" w:tplc="0424001B" w:tentative="1">
      <w:start w:val="1"/>
      <w:numFmt w:val="lowerRoman"/>
      <w:lvlText w:val="%6."/>
      <w:lvlJc w:val="right"/>
      <w:pPr>
        <w:ind w:left="5010" w:hanging="180"/>
      </w:pPr>
    </w:lvl>
    <w:lvl w:ilvl="6" w:tplc="0424000F" w:tentative="1">
      <w:start w:val="1"/>
      <w:numFmt w:val="decimal"/>
      <w:lvlText w:val="%7."/>
      <w:lvlJc w:val="left"/>
      <w:pPr>
        <w:ind w:left="5730" w:hanging="360"/>
      </w:pPr>
    </w:lvl>
    <w:lvl w:ilvl="7" w:tplc="04240019" w:tentative="1">
      <w:start w:val="1"/>
      <w:numFmt w:val="lowerLetter"/>
      <w:lvlText w:val="%8."/>
      <w:lvlJc w:val="left"/>
      <w:pPr>
        <w:ind w:left="6450" w:hanging="360"/>
      </w:pPr>
    </w:lvl>
    <w:lvl w:ilvl="8" w:tplc="0424001B" w:tentative="1">
      <w:start w:val="1"/>
      <w:numFmt w:val="lowerRoman"/>
      <w:lvlText w:val="%9."/>
      <w:lvlJc w:val="right"/>
      <w:pPr>
        <w:ind w:left="7170" w:hanging="180"/>
      </w:pPr>
    </w:lvl>
  </w:abstractNum>
  <w:num w:numId="1" w16cid:durableId="158424158">
    <w:abstractNumId w:val="17"/>
  </w:num>
  <w:num w:numId="2" w16cid:durableId="1725983463">
    <w:abstractNumId w:val="20"/>
  </w:num>
  <w:num w:numId="3" w16cid:durableId="1993100858">
    <w:abstractNumId w:val="3"/>
  </w:num>
  <w:num w:numId="4" w16cid:durableId="1199270523">
    <w:abstractNumId w:val="22"/>
  </w:num>
  <w:num w:numId="5" w16cid:durableId="349453163">
    <w:abstractNumId w:val="15"/>
  </w:num>
  <w:num w:numId="6" w16cid:durableId="1801612432">
    <w:abstractNumId w:val="16"/>
  </w:num>
  <w:num w:numId="7" w16cid:durableId="1243101902">
    <w:abstractNumId w:val="6"/>
  </w:num>
  <w:num w:numId="8" w16cid:durableId="1078135218">
    <w:abstractNumId w:val="5"/>
  </w:num>
  <w:num w:numId="9" w16cid:durableId="438650440">
    <w:abstractNumId w:val="19"/>
  </w:num>
  <w:num w:numId="10" w16cid:durableId="1450851148">
    <w:abstractNumId w:val="4"/>
  </w:num>
  <w:num w:numId="11" w16cid:durableId="1233203160">
    <w:abstractNumId w:val="9"/>
  </w:num>
  <w:num w:numId="12" w16cid:durableId="2013607246">
    <w:abstractNumId w:val="13"/>
  </w:num>
  <w:num w:numId="13" w16cid:durableId="1826045239">
    <w:abstractNumId w:val="21"/>
  </w:num>
  <w:num w:numId="14" w16cid:durableId="1404446729">
    <w:abstractNumId w:val="18"/>
  </w:num>
  <w:num w:numId="15" w16cid:durableId="178352551">
    <w:abstractNumId w:val="2"/>
  </w:num>
  <w:num w:numId="16" w16cid:durableId="1401363223">
    <w:abstractNumId w:val="1"/>
  </w:num>
  <w:num w:numId="17" w16cid:durableId="407195909">
    <w:abstractNumId w:val="10"/>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8" w16cid:durableId="61803831">
    <w:abstractNumId w:val="11"/>
  </w:num>
  <w:num w:numId="19" w16cid:durableId="260183825">
    <w:abstractNumId w:val="7"/>
  </w:num>
  <w:num w:numId="20" w16cid:durableId="1391346897">
    <w:abstractNumId w:val="14"/>
  </w:num>
  <w:num w:numId="21" w16cid:durableId="325743845">
    <w:abstractNumId w:val="12"/>
  </w:num>
  <w:num w:numId="22" w16cid:durableId="125948623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08"/>
  <w:hyphenationZone w:val="425"/>
  <w:characterSpacingControl w:val="doNotCompress"/>
  <w:hdrShapeDefaults>
    <o:shapedefaults v:ext="edit" spidmax="20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418B"/>
    <w:rsid w:val="00016B34"/>
    <w:rsid w:val="00016C47"/>
    <w:rsid w:val="000268DD"/>
    <w:rsid w:val="00030C56"/>
    <w:rsid w:val="00034E1B"/>
    <w:rsid w:val="00036785"/>
    <w:rsid w:val="00066363"/>
    <w:rsid w:val="00070817"/>
    <w:rsid w:val="00070FE1"/>
    <w:rsid w:val="000754F2"/>
    <w:rsid w:val="0008055C"/>
    <w:rsid w:val="0008179E"/>
    <w:rsid w:val="00096885"/>
    <w:rsid w:val="000C026E"/>
    <w:rsid w:val="000E3586"/>
    <w:rsid w:val="000E575D"/>
    <w:rsid w:val="0010154D"/>
    <w:rsid w:val="0012337C"/>
    <w:rsid w:val="001272C4"/>
    <w:rsid w:val="001321F5"/>
    <w:rsid w:val="00143F2A"/>
    <w:rsid w:val="00152FFB"/>
    <w:rsid w:val="00155D5C"/>
    <w:rsid w:val="001657F0"/>
    <w:rsid w:val="00172E1B"/>
    <w:rsid w:val="00174F37"/>
    <w:rsid w:val="00175ABC"/>
    <w:rsid w:val="001831EE"/>
    <w:rsid w:val="0019279B"/>
    <w:rsid w:val="00193406"/>
    <w:rsid w:val="00194022"/>
    <w:rsid w:val="00197E06"/>
    <w:rsid w:val="001A09F2"/>
    <w:rsid w:val="001A13D6"/>
    <w:rsid w:val="001B1B6C"/>
    <w:rsid w:val="001B4DEB"/>
    <w:rsid w:val="001B6CEB"/>
    <w:rsid w:val="001C4849"/>
    <w:rsid w:val="001D0381"/>
    <w:rsid w:val="001D4AA6"/>
    <w:rsid w:val="001D575D"/>
    <w:rsid w:val="001F3CC2"/>
    <w:rsid w:val="001F3E82"/>
    <w:rsid w:val="001F6D18"/>
    <w:rsid w:val="00205998"/>
    <w:rsid w:val="002117D2"/>
    <w:rsid w:val="002170B0"/>
    <w:rsid w:val="002326DE"/>
    <w:rsid w:val="00267F41"/>
    <w:rsid w:val="002719E3"/>
    <w:rsid w:val="00280579"/>
    <w:rsid w:val="0028394E"/>
    <w:rsid w:val="00283F7C"/>
    <w:rsid w:val="00294DDB"/>
    <w:rsid w:val="00296D46"/>
    <w:rsid w:val="002B50FA"/>
    <w:rsid w:val="002C1719"/>
    <w:rsid w:val="002C2619"/>
    <w:rsid w:val="002D021E"/>
    <w:rsid w:val="002D08D7"/>
    <w:rsid w:val="002F4591"/>
    <w:rsid w:val="002F7CE8"/>
    <w:rsid w:val="00300B1F"/>
    <w:rsid w:val="0031245D"/>
    <w:rsid w:val="003128E8"/>
    <w:rsid w:val="00316606"/>
    <w:rsid w:val="0032765E"/>
    <w:rsid w:val="003467B6"/>
    <w:rsid w:val="00355B77"/>
    <w:rsid w:val="00364D21"/>
    <w:rsid w:val="00373662"/>
    <w:rsid w:val="00373F48"/>
    <w:rsid w:val="00376A95"/>
    <w:rsid w:val="00377683"/>
    <w:rsid w:val="00390FA7"/>
    <w:rsid w:val="003934BE"/>
    <w:rsid w:val="00395769"/>
    <w:rsid w:val="00397C8B"/>
    <w:rsid w:val="003C3A3F"/>
    <w:rsid w:val="003D6879"/>
    <w:rsid w:val="003E457F"/>
    <w:rsid w:val="003F680E"/>
    <w:rsid w:val="00417AD1"/>
    <w:rsid w:val="00422DD2"/>
    <w:rsid w:val="0042755A"/>
    <w:rsid w:val="00430947"/>
    <w:rsid w:val="00432D49"/>
    <w:rsid w:val="004349E3"/>
    <w:rsid w:val="00437DBA"/>
    <w:rsid w:val="00445977"/>
    <w:rsid w:val="00483DBC"/>
    <w:rsid w:val="0048697B"/>
    <w:rsid w:val="00494EB2"/>
    <w:rsid w:val="004A0845"/>
    <w:rsid w:val="004A6115"/>
    <w:rsid w:val="004B7AEF"/>
    <w:rsid w:val="004C10EE"/>
    <w:rsid w:val="004D5326"/>
    <w:rsid w:val="004E64F4"/>
    <w:rsid w:val="004F06A1"/>
    <w:rsid w:val="005061A3"/>
    <w:rsid w:val="00507349"/>
    <w:rsid w:val="00522A46"/>
    <w:rsid w:val="00523D59"/>
    <w:rsid w:val="0053622A"/>
    <w:rsid w:val="005367EF"/>
    <w:rsid w:val="0055129D"/>
    <w:rsid w:val="00554FB6"/>
    <w:rsid w:val="005A402D"/>
    <w:rsid w:val="005B218D"/>
    <w:rsid w:val="005C31E1"/>
    <w:rsid w:val="005C580A"/>
    <w:rsid w:val="00600861"/>
    <w:rsid w:val="00604958"/>
    <w:rsid w:val="00605161"/>
    <w:rsid w:val="00617B5B"/>
    <w:rsid w:val="00622840"/>
    <w:rsid w:val="00624FC4"/>
    <w:rsid w:val="00625E0D"/>
    <w:rsid w:val="00631566"/>
    <w:rsid w:val="00662D45"/>
    <w:rsid w:val="006641E1"/>
    <w:rsid w:val="006641F8"/>
    <w:rsid w:val="006719F8"/>
    <w:rsid w:val="00676E8E"/>
    <w:rsid w:val="006844F1"/>
    <w:rsid w:val="00690716"/>
    <w:rsid w:val="006A030E"/>
    <w:rsid w:val="006A3BB0"/>
    <w:rsid w:val="006C5F24"/>
    <w:rsid w:val="006E5EFA"/>
    <w:rsid w:val="006E6A45"/>
    <w:rsid w:val="00700E82"/>
    <w:rsid w:val="007028AD"/>
    <w:rsid w:val="00710FB3"/>
    <w:rsid w:val="007177F2"/>
    <w:rsid w:val="00732852"/>
    <w:rsid w:val="0076401C"/>
    <w:rsid w:val="007743B7"/>
    <w:rsid w:val="007A3EA7"/>
    <w:rsid w:val="007B3425"/>
    <w:rsid w:val="007B5B65"/>
    <w:rsid w:val="007B7B34"/>
    <w:rsid w:val="007C4AFA"/>
    <w:rsid w:val="007F5541"/>
    <w:rsid w:val="008020E7"/>
    <w:rsid w:val="00804C64"/>
    <w:rsid w:val="00814848"/>
    <w:rsid w:val="00826168"/>
    <w:rsid w:val="00843E1F"/>
    <w:rsid w:val="00852301"/>
    <w:rsid w:val="00863593"/>
    <w:rsid w:val="0086553A"/>
    <w:rsid w:val="00865A50"/>
    <w:rsid w:val="00871B73"/>
    <w:rsid w:val="00872DED"/>
    <w:rsid w:val="00881631"/>
    <w:rsid w:val="00885930"/>
    <w:rsid w:val="00892CAD"/>
    <w:rsid w:val="008B33AE"/>
    <w:rsid w:val="008C005D"/>
    <w:rsid w:val="008C6B22"/>
    <w:rsid w:val="008D5BF7"/>
    <w:rsid w:val="008E4299"/>
    <w:rsid w:val="008F0589"/>
    <w:rsid w:val="008F0C70"/>
    <w:rsid w:val="00913079"/>
    <w:rsid w:val="0093490C"/>
    <w:rsid w:val="00941A66"/>
    <w:rsid w:val="00943FCF"/>
    <w:rsid w:val="009444F3"/>
    <w:rsid w:val="009458E6"/>
    <w:rsid w:val="0095287E"/>
    <w:rsid w:val="00953B2F"/>
    <w:rsid w:val="00966991"/>
    <w:rsid w:val="009676A6"/>
    <w:rsid w:val="0097418B"/>
    <w:rsid w:val="00995F32"/>
    <w:rsid w:val="009A6FB2"/>
    <w:rsid w:val="009C2E3A"/>
    <w:rsid w:val="009D5479"/>
    <w:rsid w:val="009E2F97"/>
    <w:rsid w:val="009F5180"/>
    <w:rsid w:val="00A01EC7"/>
    <w:rsid w:val="00A034B8"/>
    <w:rsid w:val="00A14D9B"/>
    <w:rsid w:val="00A27E31"/>
    <w:rsid w:val="00A343C4"/>
    <w:rsid w:val="00A3458F"/>
    <w:rsid w:val="00A41BE7"/>
    <w:rsid w:val="00A41D0D"/>
    <w:rsid w:val="00A42563"/>
    <w:rsid w:val="00A46B1B"/>
    <w:rsid w:val="00A53742"/>
    <w:rsid w:val="00A73C74"/>
    <w:rsid w:val="00A83A53"/>
    <w:rsid w:val="00A95181"/>
    <w:rsid w:val="00AB0ED0"/>
    <w:rsid w:val="00AB4501"/>
    <w:rsid w:val="00AB72E3"/>
    <w:rsid w:val="00AB73EB"/>
    <w:rsid w:val="00AC231C"/>
    <w:rsid w:val="00AC29D8"/>
    <w:rsid w:val="00AF60D1"/>
    <w:rsid w:val="00B01DEA"/>
    <w:rsid w:val="00B03191"/>
    <w:rsid w:val="00B04AE9"/>
    <w:rsid w:val="00B367F9"/>
    <w:rsid w:val="00B52245"/>
    <w:rsid w:val="00B73C4D"/>
    <w:rsid w:val="00B8716A"/>
    <w:rsid w:val="00B91112"/>
    <w:rsid w:val="00B9263F"/>
    <w:rsid w:val="00B96CAE"/>
    <w:rsid w:val="00B97E87"/>
    <w:rsid w:val="00BA71FC"/>
    <w:rsid w:val="00BB315D"/>
    <w:rsid w:val="00BB4FF0"/>
    <w:rsid w:val="00BB53A7"/>
    <w:rsid w:val="00BB5F88"/>
    <w:rsid w:val="00BC24AE"/>
    <w:rsid w:val="00BC24B8"/>
    <w:rsid w:val="00BD374F"/>
    <w:rsid w:val="00BE5AD8"/>
    <w:rsid w:val="00C04B28"/>
    <w:rsid w:val="00C137D8"/>
    <w:rsid w:val="00C1427E"/>
    <w:rsid w:val="00C24A0F"/>
    <w:rsid w:val="00C4120D"/>
    <w:rsid w:val="00C45CB9"/>
    <w:rsid w:val="00C57DFF"/>
    <w:rsid w:val="00C666A5"/>
    <w:rsid w:val="00C7169A"/>
    <w:rsid w:val="00C73D1A"/>
    <w:rsid w:val="00C9180D"/>
    <w:rsid w:val="00CA5433"/>
    <w:rsid w:val="00CA57F3"/>
    <w:rsid w:val="00CB1DD7"/>
    <w:rsid w:val="00CB22D9"/>
    <w:rsid w:val="00CB426F"/>
    <w:rsid w:val="00CB674F"/>
    <w:rsid w:val="00CB6B13"/>
    <w:rsid w:val="00CC539F"/>
    <w:rsid w:val="00CF0D2D"/>
    <w:rsid w:val="00CF6672"/>
    <w:rsid w:val="00D0031E"/>
    <w:rsid w:val="00D047CB"/>
    <w:rsid w:val="00D1387A"/>
    <w:rsid w:val="00D33BFC"/>
    <w:rsid w:val="00D526B3"/>
    <w:rsid w:val="00D661CD"/>
    <w:rsid w:val="00D74226"/>
    <w:rsid w:val="00D83B63"/>
    <w:rsid w:val="00D94F7F"/>
    <w:rsid w:val="00DA12B7"/>
    <w:rsid w:val="00DA2CB7"/>
    <w:rsid w:val="00DA3EBE"/>
    <w:rsid w:val="00DB0D47"/>
    <w:rsid w:val="00DC2A73"/>
    <w:rsid w:val="00DC3B75"/>
    <w:rsid w:val="00DC593E"/>
    <w:rsid w:val="00DD1621"/>
    <w:rsid w:val="00DD2EB9"/>
    <w:rsid w:val="00DD5BD2"/>
    <w:rsid w:val="00DD5D66"/>
    <w:rsid w:val="00DD769C"/>
    <w:rsid w:val="00DD7BCA"/>
    <w:rsid w:val="00DE455B"/>
    <w:rsid w:val="00DE56E6"/>
    <w:rsid w:val="00E10FF4"/>
    <w:rsid w:val="00E164FE"/>
    <w:rsid w:val="00E21597"/>
    <w:rsid w:val="00E43101"/>
    <w:rsid w:val="00E4540C"/>
    <w:rsid w:val="00E47E26"/>
    <w:rsid w:val="00E50AB5"/>
    <w:rsid w:val="00E56A62"/>
    <w:rsid w:val="00E64F78"/>
    <w:rsid w:val="00E65B36"/>
    <w:rsid w:val="00E66572"/>
    <w:rsid w:val="00E7502E"/>
    <w:rsid w:val="00EA297D"/>
    <w:rsid w:val="00EB74DA"/>
    <w:rsid w:val="00EC17E2"/>
    <w:rsid w:val="00EC1ED7"/>
    <w:rsid w:val="00ED1BCB"/>
    <w:rsid w:val="00EE1B80"/>
    <w:rsid w:val="00EE4E0E"/>
    <w:rsid w:val="00EE7AD1"/>
    <w:rsid w:val="00EF0F64"/>
    <w:rsid w:val="00EF4793"/>
    <w:rsid w:val="00EF4945"/>
    <w:rsid w:val="00F01000"/>
    <w:rsid w:val="00F24D81"/>
    <w:rsid w:val="00F41998"/>
    <w:rsid w:val="00F60A55"/>
    <w:rsid w:val="00F7613D"/>
    <w:rsid w:val="00F86AE9"/>
    <w:rsid w:val="00FA3014"/>
    <w:rsid w:val="00FA3342"/>
    <w:rsid w:val="00FB2375"/>
    <w:rsid w:val="00FB7B33"/>
    <w:rsid w:val="00FC3E1D"/>
    <w:rsid w:val="00FD772D"/>
    <w:rsid w:val="00FE7A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shapeDefaults>
  <w:decimalSymbol w:val=","/>
  <w:listSeparator w:val=";"/>
  <w14:docId w14:val="30E63E74"/>
  <w15:docId w15:val="{9E03B3B4-8FA4-47D2-9F23-7B98024F3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Times New Roman" w:hAnsi="Cambria" w:cs="Cambria"/>
        <w:lang w:val="hr-HR" w:eastAsia="hr-H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014"/>
    <w:pPr>
      <w:suppressAutoHyphens/>
      <w:spacing w:after="200" w:line="276" w:lineRule="auto"/>
      <w:jc w:val="both"/>
    </w:pPr>
    <w:rPr>
      <w:rFonts w:ascii="Times New Roman" w:hAnsi="Times New Roman"/>
      <w:color w:val="00000A"/>
      <w:sz w:val="24"/>
      <w:szCs w:val="22"/>
      <w:lang w:val="en-US" w:eastAsia="en-US" w:bidi="en-US"/>
    </w:rPr>
  </w:style>
  <w:style w:type="paragraph" w:styleId="Naslov1">
    <w:name w:val="heading 1"/>
    <w:basedOn w:val="Normal"/>
    <w:next w:val="Normal"/>
    <w:uiPriority w:val="9"/>
    <w:qFormat/>
    <w:pPr>
      <w:keepNext/>
      <w:outlineLvl w:val="0"/>
    </w:pPr>
    <w:rPr>
      <w:b/>
      <w:bCs/>
    </w:rPr>
  </w:style>
  <w:style w:type="paragraph" w:styleId="Naslov5">
    <w:name w:val="heading 5"/>
    <w:basedOn w:val="Normal"/>
    <w:next w:val="Normal"/>
    <w:link w:val="Naslov5Char"/>
    <w:uiPriority w:val="9"/>
    <w:qFormat/>
    <w:rsid w:val="002F4591"/>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8">
    <w:name w:val="heading 8"/>
    <w:basedOn w:val="Normal"/>
    <w:next w:val="Normal"/>
    <w:link w:val="Naslov8Char"/>
    <w:uiPriority w:val="9"/>
    <w:qFormat/>
    <w:rsid w:val="002F4591"/>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qFormat/>
    <w:rsid w:val="002F459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uiPriority w:val="99"/>
    <w:semiHidden/>
    <w:unhideWhenUsed/>
    <w:pPr>
      <w:spacing w:after="0" w:line="240" w:lineRule="auto"/>
    </w:pPr>
    <w:rPr>
      <w:rFonts w:ascii="Tahoma" w:hAnsi="Tahoma" w:cs="Tahoma"/>
      <w:sz w:val="16"/>
      <w:szCs w:val="16"/>
    </w:rPr>
  </w:style>
  <w:style w:type="paragraph" w:styleId="Tijeloteksta">
    <w:name w:val="Body Text"/>
    <w:basedOn w:val="Normal"/>
    <w:link w:val="TijelotekstaChar"/>
    <w:pPr>
      <w:spacing w:after="140" w:line="288" w:lineRule="auto"/>
    </w:pPr>
  </w:style>
  <w:style w:type="paragraph" w:styleId="Tijeloteksta3">
    <w:name w:val="Body Text 3"/>
    <w:basedOn w:val="Normal"/>
    <w:semiHidden/>
    <w:unhideWhenUsed/>
    <w:pPr>
      <w:spacing w:after="120"/>
    </w:pPr>
    <w:rPr>
      <w:sz w:val="16"/>
      <w:szCs w:val="16"/>
    </w:rPr>
  </w:style>
  <w:style w:type="paragraph" w:styleId="Opisslike">
    <w:name w:val="caption"/>
    <w:basedOn w:val="Normal"/>
    <w:uiPriority w:val="35"/>
    <w:qFormat/>
    <w:rPr>
      <w:b/>
      <w:bCs/>
      <w:sz w:val="20"/>
      <w:szCs w:val="20"/>
    </w:rPr>
  </w:style>
  <w:style w:type="paragraph" w:styleId="Povratnaomotnica">
    <w:name w:val="envelope return"/>
    <w:basedOn w:val="Normal"/>
    <w:semiHidden/>
    <w:unhideWhenUsed/>
    <w:rPr>
      <w:rFonts w:ascii="Verdana" w:hAnsi="Verdana" w:cs="Arial"/>
      <w:b/>
      <w:sz w:val="20"/>
      <w:szCs w:val="20"/>
    </w:rPr>
  </w:style>
  <w:style w:type="paragraph" w:styleId="Podnoje">
    <w:name w:val="footer"/>
    <w:basedOn w:val="Normal"/>
    <w:link w:val="PodnojeChar"/>
    <w:uiPriority w:val="99"/>
    <w:unhideWhenUsed/>
    <w:pPr>
      <w:tabs>
        <w:tab w:val="center" w:pos="4536"/>
        <w:tab w:val="right" w:pos="9072"/>
      </w:tabs>
    </w:pPr>
  </w:style>
  <w:style w:type="paragraph" w:styleId="Zaglavlje">
    <w:name w:val="header"/>
    <w:aliases w:val="Char, Char"/>
    <w:basedOn w:val="Normal"/>
    <w:link w:val="ZaglavljeChar"/>
    <w:uiPriority w:val="99"/>
    <w:unhideWhenUsed/>
    <w:pPr>
      <w:tabs>
        <w:tab w:val="center" w:pos="4536"/>
        <w:tab w:val="right" w:pos="9072"/>
      </w:tabs>
    </w:pPr>
  </w:style>
  <w:style w:type="paragraph" w:styleId="Popis">
    <w:name w:val="List"/>
    <w:basedOn w:val="Tijeloteksta"/>
    <w:pPr>
      <w:widowControl w:val="0"/>
    </w:pPr>
    <w:rPr>
      <w:rFonts w:cs="Mangal"/>
      <w:sz w:val="20"/>
      <w:szCs w:val="20"/>
      <w:lang w:bidi="ar-SA"/>
    </w:rPr>
  </w:style>
  <w:style w:type="paragraph" w:styleId="Podnaslov">
    <w:name w:val="Subtitle"/>
    <w:basedOn w:val="Normal"/>
    <w:uiPriority w:val="11"/>
    <w:qFormat/>
    <w:rPr>
      <w:i/>
      <w:iCs/>
      <w:smallCaps/>
      <w:spacing w:val="10"/>
      <w:sz w:val="28"/>
      <w:szCs w:val="28"/>
    </w:rPr>
  </w:style>
  <w:style w:type="paragraph" w:styleId="Naslov">
    <w:name w:val="Title"/>
    <w:basedOn w:val="Normal"/>
    <w:uiPriority w:val="10"/>
    <w:qFormat/>
    <w:pPr>
      <w:spacing w:after="300" w:line="240" w:lineRule="auto"/>
      <w:contextualSpacing/>
    </w:pPr>
    <w:rPr>
      <w:smallCaps/>
      <w:sz w:val="52"/>
      <w:szCs w:val="52"/>
    </w:rPr>
  </w:style>
  <w:style w:type="character" w:styleId="Istaknuto">
    <w:name w:val="Emphasis"/>
    <w:uiPriority w:val="20"/>
    <w:qFormat/>
    <w:rPr>
      <w:b/>
      <w:bCs/>
      <w:i/>
      <w:iCs/>
      <w:spacing w:val="10"/>
    </w:rPr>
  </w:style>
  <w:style w:type="character" w:styleId="Naglaeno">
    <w:name w:val="Strong"/>
    <w:uiPriority w:val="22"/>
    <w:qFormat/>
    <w:rPr>
      <w:b/>
      <w:bCs/>
    </w:rPr>
  </w:style>
  <w:style w:type="paragraph" w:customStyle="1" w:styleId="Stilnaslova1">
    <w:name w:val="Stil naslova 1"/>
    <w:basedOn w:val="Stilnaslova"/>
  </w:style>
  <w:style w:type="paragraph" w:customStyle="1" w:styleId="Stilnaslova">
    <w:name w:val="Stil naslova"/>
    <w:basedOn w:val="Normal"/>
    <w:next w:val="Tijeloteksta"/>
    <w:pPr>
      <w:keepNext/>
      <w:spacing w:before="240" w:after="120"/>
    </w:pPr>
    <w:rPr>
      <w:rFonts w:ascii="Liberation Sans" w:eastAsia="Microsoft YaHei" w:hAnsi="Liberation Sans" w:cs="Mangal"/>
      <w:sz w:val="28"/>
      <w:szCs w:val="28"/>
    </w:rPr>
  </w:style>
  <w:style w:type="paragraph" w:customStyle="1" w:styleId="Stilnaslova2">
    <w:name w:val="Stil naslova 2"/>
    <w:basedOn w:val="Stilnaslova"/>
  </w:style>
  <w:style w:type="paragraph" w:customStyle="1" w:styleId="Stilnaslova3">
    <w:name w:val="Stil naslova 3"/>
    <w:basedOn w:val="Stilnaslova"/>
  </w:style>
  <w:style w:type="paragraph" w:customStyle="1" w:styleId="Opiselementa">
    <w:name w:val="Opis elementa"/>
    <w:basedOn w:val="Normal"/>
    <w:pPr>
      <w:suppressLineNumbers/>
      <w:spacing w:before="120" w:after="120"/>
    </w:pPr>
    <w:rPr>
      <w:rFonts w:cs="Mangal"/>
      <w:i/>
      <w:iCs/>
      <w:szCs w:val="24"/>
    </w:rPr>
  </w:style>
  <w:style w:type="paragraph" w:customStyle="1" w:styleId="Indeks">
    <w:name w:val="Indeks"/>
    <w:basedOn w:val="Normal"/>
    <w:pPr>
      <w:suppressLineNumbers/>
    </w:pPr>
    <w:rPr>
      <w:rFonts w:cs="Mangal"/>
    </w:rPr>
  </w:style>
  <w:style w:type="paragraph" w:customStyle="1" w:styleId="TextBody">
    <w:name w:val="Text Body"/>
    <w:basedOn w:val="Normal"/>
    <w:pPr>
      <w:spacing w:after="140" w:line="288" w:lineRule="auto"/>
    </w:pPr>
  </w:style>
  <w:style w:type="paragraph" w:customStyle="1" w:styleId="Heading11">
    <w:name w:val="Heading 11"/>
    <w:basedOn w:val="Normal"/>
    <w:uiPriority w:val="9"/>
    <w:qFormat/>
    <w:pPr>
      <w:spacing w:before="480" w:after="0"/>
      <w:contextualSpacing/>
      <w:outlineLvl w:val="0"/>
    </w:pPr>
    <w:rPr>
      <w:smallCaps/>
      <w:spacing w:val="5"/>
      <w:sz w:val="36"/>
      <w:szCs w:val="36"/>
    </w:rPr>
  </w:style>
  <w:style w:type="paragraph" w:customStyle="1" w:styleId="Heading21">
    <w:name w:val="Heading 21"/>
    <w:basedOn w:val="Normal"/>
    <w:uiPriority w:val="9"/>
    <w:qFormat/>
    <w:pPr>
      <w:spacing w:before="200" w:after="0" w:line="271" w:lineRule="auto"/>
      <w:outlineLvl w:val="1"/>
    </w:pPr>
    <w:rPr>
      <w:smallCaps/>
      <w:sz w:val="28"/>
      <w:szCs w:val="28"/>
    </w:rPr>
  </w:style>
  <w:style w:type="paragraph" w:customStyle="1" w:styleId="Heading31">
    <w:name w:val="Heading 31"/>
    <w:basedOn w:val="Normal"/>
    <w:uiPriority w:val="9"/>
    <w:qFormat/>
    <w:pPr>
      <w:spacing w:before="200" w:after="0" w:line="271" w:lineRule="auto"/>
      <w:outlineLvl w:val="2"/>
    </w:pPr>
    <w:rPr>
      <w:i/>
      <w:iCs/>
      <w:smallCaps/>
      <w:spacing w:val="5"/>
      <w:sz w:val="26"/>
      <w:szCs w:val="26"/>
    </w:rPr>
  </w:style>
  <w:style w:type="paragraph" w:customStyle="1" w:styleId="Heading41">
    <w:name w:val="Heading 41"/>
    <w:basedOn w:val="Normal"/>
    <w:uiPriority w:val="9"/>
    <w:qFormat/>
    <w:pPr>
      <w:spacing w:after="0" w:line="271" w:lineRule="auto"/>
      <w:outlineLvl w:val="3"/>
    </w:pPr>
    <w:rPr>
      <w:b/>
      <w:bCs/>
      <w:spacing w:val="5"/>
      <w:szCs w:val="24"/>
    </w:rPr>
  </w:style>
  <w:style w:type="paragraph" w:customStyle="1" w:styleId="Heading51">
    <w:name w:val="Heading 51"/>
    <w:basedOn w:val="Normal"/>
    <w:uiPriority w:val="9"/>
    <w:qFormat/>
    <w:pPr>
      <w:spacing w:after="0" w:line="271" w:lineRule="auto"/>
      <w:outlineLvl w:val="4"/>
    </w:pPr>
    <w:rPr>
      <w:i/>
      <w:iCs/>
      <w:szCs w:val="24"/>
    </w:rPr>
  </w:style>
  <w:style w:type="paragraph" w:customStyle="1" w:styleId="Heading61">
    <w:name w:val="Heading 61"/>
    <w:basedOn w:val="Normal"/>
    <w:uiPriority w:val="9"/>
    <w:qFormat/>
    <w:pPr>
      <w:shd w:val="clear" w:color="auto" w:fill="FFFFFF"/>
      <w:spacing w:after="0" w:line="271" w:lineRule="auto"/>
      <w:outlineLvl w:val="5"/>
    </w:pPr>
    <w:rPr>
      <w:b/>
      <w:bCs/>
      <w:color w:val="595959"/>
      <w:spacing w:val="5"/>
    </w:rPr>
  </w:style>
  <w:style w:type="paragraph" w:customStyle="1" w:styleId="Heading71">
    <w:name w:val="Heading 71"/>
    <w:basedOn w:val="Normal"/>
    <w:uiPriority w:val="9"/>
    <w:qFormat/>
    <w:pPr>
      <w:spacing w:after="0"/>
      <w:outlineLvl w:val="6"/>
    </w:pPr>
    <w:rPr>
      <w:b/>
      <w:bCs/>
      <w:i/>
      <w:iCs/>
      <w:color w:val="5A5A5A"/>
      <w:sz w:val="20"/>
      <w:szCs w:val="20"/>
    </w:rPr>
  </w:style>
  <w:style w:type="paragraph" w:customStyle="1" w:styleId="Heading81">
    <w:name w:val="Heading 81"/>
    <w:basedOn w:val="Normal"/>
    <w:uiPriority w:val="9"/>
    <w:qFormat/>
    <w:pPr>
      <w:spacing w:after="0"/>
      <w:outlineLvl w:val="7"/>
    </w:pPr>
    <w:rPr>
      <w:b/>
      <w:bCs/>
      <w:color w:val="7F7F7F"/>
      <w:sz w:val="20"/>
      <w:szCs w:val="20"/>
    </w:rPr>
  </w:style>
  <w:style w:type="paragraph" w:customStyle="1" w:styleId="Heading91">
    <w:name w:val="Heading 91"/>
    <w:basedOn w:val="Normal"/>
    <w:uiPriority w:val="9"/>
    <w:qFormat/>
    <w:pPr>
      <w:spacing w:after="0" w:line="271" w:lineRule="auto"/>
      <w:outlineLvl w:val="8"/>
    </w:pPr>
    <w:rPr>
      <w:b/>
      <w:bCs/>
      <w:i/>
      <w:iCs/>
      <w:color w:val="7F7F7F"/>
      <w:sz w:val="18"/>
      <w:szCs w:val="18"/>
    </w:rPr>
  </w:style>
  <w:style w:type="paragraph" w:customStyle="1" w:styleId="Caption1">
    <w:name w:val="Caption1"/>
    <w:basedOn w:val="Normal"/>
    <w:pPr>
      <w:suppressLineNumbers/>
      <w:spacing w:before="120" w:after="120"/>
    </w:pPr>
    <w:rPr>
      <w:i/>
      <w:iCs/>
      <w:szCs w:val="24"/>
    </w:rPr>
  </w:style>
  <w:style w:type="paragraph" w:customStyle="1" w:styleId="Footer1">
    <w:name w:val="Footer1"/>
    <w:basedOn w:val="Normal"/>
    <w:uiPriority w:val="99"/>
    <w:unhideWhenUsed/>
    <w:pPr>
      <w:tabs>
        <w:tab w:val="center" w:pos="4536"/>
        <w:tab w:val="right" w:pos="9072"/>
      </w:tabs>
    </w:pPr>
  </w:style>
  <w:style w:type="paragraph" w:customStyle="1" w:styleId="Header1">
    <w:name w:val="Header1"/>
    <w:basedOn w:val="Normal"/>
    <w:uiPriority w:val="99"/>
    <w:unhideWhenUsed/>
    <w:pPr>
      <w:tabs>
        <w:tab w:val="center" w:pos="4536"/>
        <w:tab w:val="right" w:pos="9072"/>
      </w:tabs>
    </w:pPr>
  </w:style>
  <w:style w:type="paragraph" w:customStyle="1" w:styleId="Bezproreda1">
    <w:name w:val="Bez proreda1"/>
    <w:basedOn w:val="Normal"/>
    <w:uiPriority w:val="1"/>
    <w:qFormat/>
    <w:pPr>
      <w:spacing w:after="0" w:line="240" w:lineRule="auto"/>
    </w:pPr>
    <w:rPr>
      <w:lang w:eastAsia="zh-CN" w:bidi="ar-SA"/>
    </w:rPr>
  </w:style>
  <w:style w:type="paragraph" w:customStyle="1" w:styleId="Odlomakpopisa1">
    <w:name w:val="Odlomak popisa1"/>
    <w:basedOn w:val="Normal"/>
    <w:uiPriority w:val="34"/>
    <w:qFormat/>
    <w:pPr>
      <w:ind w:left="720"/>
      <w:contextualSpacing/>
    </w:pPr>
  </w:style>
  <w:style w:type="paragraph" w:customStyle="1" w:styleId="Citat1">
    <w:name w:val="Citat1"/>
    <w:basedOn w:val="Normal"/>
    <w:uiPriority w:val="29"/>
    <w:qFormat/>
    <w:rPr>
      <w:i/>
      <w:iCs/>
    </w:rPr>
  </w:style>
  <w:style w:type="paragraph" w:customStyle="1" w:styleId="Naglaencitat1">
    <w:name w:val="Naglašen citat1"/>
    <w:basedOn w:val="Normal"/>
    <w:uiPriority w:val="30"/>
    <w:qFormat/>
    <w:pPr>
      <w:pBdr>
        <w:top w:val="single" w:sz="4" w:space="10" w:color="00000A"/>
        <w:left w:val="single" w:sz="50" w:space="31" w:color="00000A"/>
        <w:bottom w:val="single" w:sz="4" w:space="10" w:color="00000A"/>
        <w:right w:val="single" w:sz="50" w:space="31" w:color="00000A"/>
      </w:pBdr>
      <w:spacing w:before="240" w:after="240" w:line="300" w:lineRule="auto"/>
      <w:ind w:left="1152" w:right="1152"/>
    </w:pPr>
    <w:rPr>
      <w:i/>
      <w:iCs/>
    </w:rPr>
  </w:style>
  <w:style w:type="paragraph" w:customStyle="1" w:styleId="Naslovsadraja">
    <w:name w:val="Naslov sadržaja"/>
    <w:basedOn w:val="Heading11"/>
    <w:uiPriority w:val="39"/>
    <w:qFormat/>
  </w:style>
  <w:style w:type="paragraph" w:customStyle="1" w:styleId="FrameContents">
    <w:name w:val="Frame Contents"/>
    <w:basedOn w:val="Normal"/>
  </w:style>
  <w:style w:type="paragraph" w:customStyle="1" w:styleId="Sadrajitablice">
    <w:name w:val="Sadržaji tablice"/>
    <w:basedOn w:val="Normal"/>
  </w:style>
  <w:style w:type="paragraph" w:customStyle="1" w:styleId="Naslovtablice">
    <w:name w:val="Naslov tablice"/>
    <w:basedOn w:val="Sadrajitablice"/>
  </w:style>
  <w:style w:type="paragraph" w:customStyle="1" w:styleId="Sadrajokvira">
    <w:name w:val="Sadržaj okvira"/>
    <w:basedOn w:val="Normal"/>
  </w:style>
  <w:style w:type="paragraph" w:customStyle="1" w:styleId="Citati">
    <w:name w:val="Citati"/>
    <w:basedOn w:val="Normal"/>
  </w:style>
  <w:style w:type="paragraph" w:customStyle="1" w:styleId="ListParagraph1">
    <w:name w:val="List Paragraph1"/>
    <w:basedOn w:val="Normal"/>
    <w:qFormat/>
    <w:pPr>
      <w:ind w:left="720"/>
      <w:contextualSpacing/>
    </w:pPr>
  </w:style>
  <w:style w:type="paragraph" w:customStyle="1" w:styleId="Headerorfooter1">
    <w:name w:val="Header or footer1"/>
    <w:basedOn w:val="Normal"/>
    <w:uiPriority w:val="99"/>
    <w:pPr>
      <w:shd w:val="clear" w:color="auto" w:fill="FFFFFF"/>
    </w:pPr>
    <w:rPr>
      <w:rFonts w:cs="Times New Roman"/>
      <w:color w:val="auto"/>
      <w:sz w:val="20"/>
      <w:szCs w:val="20"/>
    </w:rPr>
  </w:style>
  <w:style w:type="paragraph" w:customStyle="1" w:styleId="Heading410">
    <w:name w:val="Heading #41"/>
    <w:basedOn w:val="Normal"/>
    <w:uiPriority w:val="99"/>
    <w:pPr>
      <w:shd w:val="clear" w:color="auto" w:fill="FFFFFF"/>
      <w:spacing w:after="240" w:line="240" w:lineRule="atLeast"/>
      <w:outlineLvl w:val="3"/>
    </w:pPr>
    <w:rPr>
      <w:rFonts w:cs="Times New Roman"/>
      <w:b/>
      <w:bCs/>
      <w:color w:val="auto"/>
    </w:rPr>
  </w:style>
  <w:style w:type="paragraph" w:customStyle="1" w:styleId="Heading510">
    <w:name w:val="Heading #51"/>
    <w:basedOn w:val="Normal"/>
    <w:uiPriority w:val="99"/>
    <w:pPr>
      <w:shd w:val="clear" w:color="auto" w:fill="FFFFFF"/>
      <w:spacing w:before="60" w:after="840" w:line="240" w:lineRule="atLeast"/>
      <w:outlineLvl w:val="4"/>
    </w:pPr>
    <w:rPr>
      <w:rFonts w:cs="Times New Roman"/>
      <w:b/>
      <w:bCs/>
      <w:color w:val="auto"/>
    </w:rPr>
  </w:style>
  <w:style w:type="paragraph" w:customStyle="1" w:styleId="Heading310">
    <w:name w:val="Heading #31"/>
    <w:basedOn w:val="Normal"/>
    <w:uiPriority w:val="99"/>
    <w:pPr>
      <w:shd w:val="clear" w:color="auto" w:fill="FFFFFF"/>
      <w:spacing w:before="600" w:after="60" w:line="240" w:lineRule="atLeast"/>
      <w:outlineLvl w:val="2"/>
    </w:pPr>
    <w:rPr>
      <w:rFonts w:cs="Times New Roman"/>
      <w:b/>
      <w:bCs/>
      <w:color w:val="auto"/>
      <w:sz w:val="34"/>
      <w:szCs w:val="34"/>
    </w:rPr>
  </w:style>
  <w:style w:type="paragraph" w:customStyle="1" w:styleId="Bodytext1">
    <w:name w:val="Body text1"/>
    <w:basedOn w:val="Normal"/>
    <w:uiPriority w:val="99"/>
    <w:pPr>
      <w:shd w:val="clear" w:color="auto" w:fill="FFFFFF"/>
      <w:spacing w:after="480" w:line="274" w:lineRule="exact"/>
      <w:ind w:firstLine="720"/>
    </w:pPr>
    <w:rPr>
      <w:rFonts w:cs="Times New Roman"/>
      <w:color w:val="auto"/>
    </w:rPr>
  </w:style>
  <w:style w:type="paragraph" w:customStyle="1" w:styleId="Bodytext21">
    <w:name w:val="Body text (2)1"/>
    <w:basedOn w:val="Normal"/>
    <w:uiPriority w:val="99"/>
    <w:pPr>
      <w:shd w:val="clear" w:color="auto" w:fill="FFFFFF"/>
      <w:spacing w:before="240" w:after="60" w:line="240" w:lineRule="atLeast"/>
    </w:pPr>
    <w:rPr>
      <w:rFonts w:cs="Times New Roman"/>
      <w:color w:val="auto"/>
    </w:rPr>
  </w:style>
  <w:style w:type="paragraph" w:customStyle="1" w:styleId="Heading521">
    <w:name w:val="Heading #5 (2)1"/>
    <w:basedOn w:val="Normal"/>
    <w:uiPriority w:val="99"/>
    <w:pPr>
      <w:shd w:val="clear" w:color="auto" w:fill="FFFFFF"/>
      <w:spacing w:before="300" w:after="240" w:line="240" w:lineRule="atLeast"/>
      <w:ind w:firstLine="320"/>
      <w:outlineLvl w:val="4"/>
    </w:pPr>
    <w:rPr>
      <w:rFonts w:cs="Times New Roman"/>
      <w:b/>
      <w:bCs/>
      <w:color w:val="auto"/>
    </w:rPr>
  </w:style>
  <w:style w:type="paragraph" w:customStyle="1" w:styleId="Bodytext41">
    <w:name w:val="Body text (4)1"/>
    <w:basedOn w:val="Normal"/>
    <w:uiPriority w:val="99"/>
    <w:pPr>
      <w:shd w:val="clear" w:color="auto" w:fill="FFFFFF"/>
      <w:spacing w:before="240" w:after="480" w:line="277" w:lineRule="exact"/>
      <w:ind w:firstLine="360"/>
    </w:pPr>
    <w:rPr>
      <w:rFonts w:cs="Times New Roman"/>
      <w:color w:val="auto"/>
    </w:rPr>
  </w:style>
  <w:style w:type="paragraph" w:customStyle="1" w:styleId="Bodytext31">
    <w:name w:val="Body text (3)1"/>
    <w:basedOn w:val="Normal"/>
    <w:uiPriority w:val="99"/>
    <w:pPr>
      <w:shd w:val="clear" w:color="auto" w:fill="FFFFFF"/>
      <w:spacing w:before="60" w:after="240" w:line="266" w:lineRule="exact"/>
      <w:ind w:firstLine="720"/>
    </w:pPr>
    <w:rPr>
      <w:rFonts w:cs="Times New Roman"/>
      <w:color w:val="auto"/>
    </w:rPr>
  </w:style>
  <w:style w:type="paragraph" w:customStyle="1" w:styleId="Bodytext171">
    <w:name w:val="Body text (17)1"/>
    <w:basedOn w:val="Normal"/>
    <w:uiPriority w:val="99"/>
    <w:pPr>
      <w:shd w:val="clear" w:color="auto" w:fill="FFFFFF"/>
      <w:spacing w:line="240" w:lineRule="atLeast"/>
    </w:pPr>
    <w:rPr>
      <w:rFonts w:cs="Times New Roman"/>
      <w:color w:val="auto"/>
    </w:rPr>
  </w:style>
  <w:style w:type="paragraph" w:customStyle="1" w:styleId="Heading421">
    <w:name w:val="Heading #4 (2)1"/>
    <w:basedOn w:val="Normal"/>
    <w:uiPriority w:val="99"/>
    <w:pPr>
      <w:shd w:val="clear" w:color="auto" w:fill="FFFFFF"/>
      <w:spacing w:before="240" w:line="274" w:lineRule="exact"/>
      <w:ind w:firstLine="720"/>
      <w:outlineLvl w:val="3"/>
    </w:pPr>
    <w:rPr>
      <w:rFonts w:cs="Times New Roman"/>
      <w:b/>
      <w:bCs/>
      <w:color w:val="auto"/>
    </w:rPr>
  </w:style>
  <w:style w:type="paragraph" w:customStyle="1" w:styleId="Heading210">
    <w:name w:val="Heading #21"/>
    <w:basedOn w:val="Normal"/>
    <w:uiPriority w:val="99"/>
    <w:pPr>
      <w:shd w:val="clear" w:color="auto" w:fill="FFFFFF"/>
      <w:spacing w:after="600" w:line="240" w:lineRule="atLeast"/>
      <w:outlineLvl w:val="1"/>
    </w:pPr>
    <w:rPr>
      <w:rFonts w:cs="Times New Roman"/>
      <w:b/>
      <w:bCs/>
      <w:color w:val="auto"/>
      <w:sz w:val="34"/>
      <w:szCs w:val="34"/>
    </w:rPr>
  </w:style>
  <w:style w:type="paragraph" w:customStyle="1" w:styleId="Bezproreda2">
    <w:name w:val="Bez proreda2"/>
    <w:basedOn w:val="Normal"/>
    <w:uiPriority w:val="1"/>
    <w:qFormat/>
    <w:pPr>
      <w:spacing w:after="0" w:line="240" w:lineRule="auto"/>
    </w:pPr>
  </w:style>
  <w:style w:type="paragraph" w:customStyle="1" w:styleId="BodyText2">
    <w:name w:val="Body Text2"/>
    <w:basedOn w:val="Normal"/>
    <w:uiPriority w:val="99"/>
    <w:pPr>
      <w:shd w:val="clear" w:color="auto" w:fill="FFFFFF"/>
      <w:spacing w:before="900" w:after="480" w:line="269" w:lineRule="exact"/>
      <w:ind w:hanging="360"/>
    </w:pPr>
    <w:rPr>
      <w:rFonts w:ascii="Calibri" w:hAnsi="Calibri" w:cs="Calibri"/>
      <w:sz w:val="21"/>
      <w:szCs w:val="21"/>
    </w:rPr>
  </w:style>
  <w:style w:type="paragraph" w:customStyle="1" w:styleId="Heading1">
    <w:name w:val="Heading #1"/>
    <w:basedOn w:val="Normal"/>
    <w:uiPriority w:val="99"/>
    <w:pPr>
      <w:shd w:val="clear" w:color="auto" w:fill="FFFFFF"/>
      <w:spacing w:after="900" w:line="240" w:lineRule="atLeast"/>
      <w:outlineLvl w:val="0"/>
    </w:pPr>
    <w:rPr>
      <w:rFonts w:ascii="Calibri" w:hAnsi="Calibri" w:cs="Calibri"/>
      <w:b/>
      <w:bCs/>
      <w:sz w:val="27"/>
      <w:szCs w:val="27"/>
    </w:rPr>
  </w:style>
  <w:style w:type="paragraph" w:customStyle="1" w:styleId="Odlomakpopisa2">
    <w:name w:val="Odlomak popisa2"/>
    <w:basedOn w:val="Normal"/>
    <w:uiPriority w:val="99"/>
    <w:qFormat/>
    <w:pPr>
      <w:ind w:left="720"/>
      <w:contextualSpacing/>
    </w:pPr>
  </w:style>
  <w:style w:type="character" w:customStyle="1" w:styleId="InternetLink">
    <w:name w:val="Internet Link"/>
    <w:uiPriority w:val="99"/>
    <w:unhideWhenUsed/>
    <w:rPr>
      <w:color w:val="0000FF"/>
      <w:u w:val="single"/>
    </w:rPr>
  </w:style>
  <w:style w:type="character" w:customStyle="1" w:styleId="Heading1Char">
    <w:name w:val="Heading 1 Char"/>
    <w:uiPriority w:val="9"/>
    <w:rPr>
      <w:smallCaps/>
      <w:spacing w:val="5"/>
      <w:sz w:val="36"/>
      <w:szCs w:val="36"/>
    </w:rPr>
  </w:style>
  <w:style w:type="character" w:customStyle="1" w:styleId="Heading2Char">
    <w:name w:val="Heading 2 Char"/>
    <w:uiPriority w:val="9"/>
    <w:semiHidden/>
    <w:rPr>
      <w:smallCaps/>
      <w:sz w:val="28"/>
      <w:szCs w:val="28"/>
    </w:rPr>
  </w:style>
  <w:style w:type="character" w:customStyle="1" w:styleId="Heading3Char">
    <w:name w:val="Heading 3 Char"/>
    <w:uiPriority w:val="9"/>
    <w:semiHidden/>
    <w:rPr>
      <w:i/>
      <w:iCs/>
      <w:smallCaps/>
      <w:spacing w:val="5"/>
      <w:sz w:val="26"/>
      <w:szCs w:val="26"/>
    </w:rPr>
  </w:style>
  <w:style w:type="character" w:customStyle="1" w:styleId="Heading4Char">
    <w:name w:val="Heading 4 Char"/>
    <w:uiPriority w:val="9"/>
    <w:semiHidden/>
    <w:rPr>
      <w:b/>
      <w:bCs/>
      <w:spacing w:val="5"/>
      <w:sz w:val="24"/>
      <w:szCs w:val="24"/>
    </w:rPr>
  </w:style>
  <w:style w:type="character" w:customStyle="1" w:styleId="Heading5Char">
    <w:name w:val="Heading 5 Char"/>
    <w:uiPriority w:val="9"/>
    <w:semiHidden/>
    <w:rPr>
      <w:i/>
      <w:iCs/>
      <w:sz w:val="24"/>
      <w:szCs w:val="24"/>
    </w:rPr>
  </w:style>
  <w:style w:type="character" w:customStyle="1" w:styleId="Heading6Char">
    <w:name w:val="Heading 6 Char"/>
    <w:uiPriority w:val="9"/>
    <w:semiHidden/>
    <w:rPr>
      <w:color w:val="595959"/>
      <w:spacing w:val="5"/>
      <w:shd w:val="clear" w:color="auto" w:fill="FFFFFF"/>
    </w:rPr>
  </w:style>
  <w:style w:type="character" w:customStyle="1" w:styleId="Heading7Char">
    <w:name w:val="Heading 7 Char"/>
    <w:uiPriority w:val="9"/>
    <w:semiHidden/>
    <w:rPr>
      <w:b/>
      <w:bCs/>
      <w:i/>
      <w:iCs/>
      <w:color w:val="5A5A5A"/>
      <w:sz w:val="20"/>
      <w:szCs w:val="20"/>
    </w:rPr>
  </w:style>
  <w:style w:type="character" w:customStyle="1" w:styleId="Heading8Char">
    <w:name w:val="Heading 8 Char"/>
    <w:uiPriority w:val="9"/>
    <w:semiHidden/>
    <w:rPr>
      <w:b/>
      <w:bCs/>
      <w:color w:val="7F7F7F"/>
      <w:sz w:val="20"/>
      <w:szCs w:val="20"/>
    </w:rPr>
  </w:style>
  <w:style w:type="character" w:customStyle="1" w:styleId="Heading9Char">
    <w:name w:val="Heading 9 Char"/>
    <w:uiPriority w:val="9"/>
    <w:semiHidden/>
    <w:rPr>
      <w:b/>
      <w:bCs/>
      <w:i/>
      <w:iCs/>
      <w:color w:val="7F7F7F"/>
      <w:sz w:val="18"/>
      <w:szCs w:val="18"/>
    </w:rPr>
  </w:style>
  <w:style w:type="character" w:customStyle="1" w:styleId="TitleChar">
    <w:name w:val="Title Char"/>
    <w:uiPriority w:val="10"/>
    <w:rPr>
      <w:smallCaps/>
      <w:sz w:val="52"/>
      <w:szCs w:val="52"/>
    </w:rPr>
  </w:style>
  <w:style w:type="character" w:customStyle="1" w:styleId="SubtitleChar">
    <w:name w:val="Subtitle Char"/>
    <w:uiPriority w:val="11"/>
    <w:rPr>
      <w:i/>
      <w:iCs/>
      <w:smallCaps/>
      <w:spacing w:val="10"/>
      <w:sz w:val="28"/>
      <w:szCs w:val="28"/>
    </w:rPr>
  </w:style>
  <w:style w:type="character" w:customStyle="1" w:styleId="QuoteChar">
    <w:name w:val="Quote Char"/>
    <w:uiPriority w:val="29"/>
    <w:rPr>
      <w:i/>
      <w:iCs/>
    </w:rPr>
  </w:style>
  <w:style w:type="character" w:customStyle="1" w:styleId="IntenseQuoteChar">
    <w:name w:val="Intense Quote Char"/>
    <w:uiPriority w:val="30"/>
    <w:rPr>
      <w:i/>
      <w:iCs/>
    </w:rPr>
  </w:style>
  <w:style w:type="character" w:customStyle="1" w:styleId="Neupadljivoisticanje1">
    <w:name w:val="Neupadljivo isticanje1"/>
    <w:uiPriority w:val="19"/>
    <w:qFormat/>
    <w:rPr>
      <w:i/>
      <w:iCs/>
    </w:rPr>
  </w:style>
  <w:style w:type="character" w:customStyle="1" w:styleId="Jakoisticanje1">
    <w:name w:val="Jako isticanje1"/>
    <w:uiPriority w:val="21"/>
    <w:qFormat/>
    <w:rPr>
      <w:b/>
      <w:bCs/>
      <w:i/>
      <w:iCs/>
    </w:rPr>
  </w:style>
  <w:style w:type="character" w:customStyle="1" w:styleId="Neupadljivareferenca1">
    <w:name w:val="Neupadljiva referenca1"/>
    <w:uiPriority w:val="31"/>
    <w:qFormat/>
    <w:rPr>
      <w:smallCaps/>
    </w:rPr>
  </w:style>
  <w:style w:type="character" w:customStyle="1" w:styleId="Istaknutareferenca1">
    <w:name w:val="Istaknuta referenca1"/>
    <w:uiPriority w:val="32"/>
    <w:qFormat/>
    <w:rPr>
      <w:b/>
      <w:bCs/>
      <w:smallCaps/>
    </w:rPr>
  </w:style>
  <w:style w:type="character" w:customStyle="1" w:styleId="Naslovknjige1">
    <w:name w:val="Naslov knjige1"/>
    <w:uiPriority w:val="33"/>
    <w:qFormat/>
    <w:rPr>
      <w:i/>
      <w:iCs/>
      <w:smallCaps/>
      <w:spacing w:val="5"/>
    </w:rPr>
  </w:style>
  <w:style w:type="character" w:customStyle="1" w:styleId="HeaderChar">
    <w:name w:val="Header Char"/>
    <w:aliases w:val="Char Char,Header1 Char, Char Char"/>
    <w:uiPriority w:val="99"/>
    <w:rPr>
      <w:sz w:val="22"/>
      <w:szCs w:val="22"/>
      <w:lang w:val="en-US" w:eastAsia="en-US" w:bidi="en-US"/>
    </w:rPr>
  </w:style>
  <w:style w:type="character" w:customStyle="1" w:styleId="FooterChar">
    <w:name w:val="Footer Char"/>
    <w:uiPriority w:val="99"/>
    <w:rPr>
      <w:sz w:val="22"/>
      <w:szCs w:val="22"/>
      <w:lang w:val="en-US" w:eastAsia="en-US" w:bidi="en-US"/>
    </w:rPr>
  </w:style>
  <w:style w:type="character" w:customStyle="1" w:styleId="BalloonTextChar">
    <w:name w:val="Balloon Text Char"/>
    <w:uiPriority w:val="99"/>
    <w:semiHidden/>
    <w:rPr>
      <w:rFonts w:ascii="Tahoma" w:hAnsi="Tahoma" w:cs="Tahoma"/>
      <w:sz w:val="16"/>
      <w:szCs w:val="16"/>
      <w:lang w:val="en-US" w:eastAsia="en-US" w:bidi="en-US"/>
    </w:rPr>
  </w:style>
  <w:style w:type="character" w:customStyle="1" w:styleId="ZaglavljeChar">
    <w:name w:val="Zaglavlje Char"/>
    <w:aliases w:val="Char Char1, Char Char1"/>
    <w:link w:val="Zaglavlje"/>
    <w:uiPriority w:val="99"/>
    <w:rPr>
      <w:color w:val="00000A"/>
      <w:sz w:val="22"/>
      <w:szCs w:val="22"/>
      <w:lang w:eastAsia="en-US" w:bidi="en-US"/>
    </w:rPr>
  </w:style>
  <w:style w:type="character" w:customStyle="1" w:styleId="PodnojeChar">
    <w:name w:val="Podnožje Char"/>
    <w:link w:val="Podnoje"/>
    <w:uiPriority w:val="99"/>
    <w:rPr>
      <w:color w:val="00000A"/>
      <w:sz w:val="22"/>
      <w:szCs w:val="22"/>
      <w:lang w:eastAsia="en-US" w:bidi="en-US"/>
    </w:rPr>
  </w:style>
  <w:style w:type="paragraph" w:styleId="Odlomakpopisa">
    <w:name w:val="List Paragraph"/>
    <w:aliases w:val="Heading 12,heading 1,naslov 1,Naslov 12,Graf,opsomming 1,3 *-,Graf1,Graf2,Graf3,Graf4,Graf5,Graf6,Graf7,Graf8,Graf9,Graf10,Graf11,Graf12,Graf13,Graf14,Graf15,Graf16,Graf17,Graf18,Graf19,Naslov 11,Paragraph,lp1,Naslov 13"/>
    <w:basedOn w:val="Normal"/>
    <w:link w:val="OdlomakpopisaChar"/>
    <w:uiPriority w:val="1"/>
    <w:qFormat/>
    <w:rsid w:val="00DA2CB7"/>
    <w:pPr>
      <w:autoSpaceDN w:val="0"/>
      <w:ind w:left="720"/>
    </w:pPr>
    <w:rPr>
      <w:rFonts w:ascii="Calibri" w:eastAsia="Calibri" w:hAnsi="Calibri" w:cs="Times New Roman"/>
      <w:color w:val="auto"/>
      <w:lang w:val="hr-HR" w:bidi="ar-SA"/>
    </w:rPr>
  </w:style>
  <w:style w:type="paragraph" w:customStyle="1" w:styleId="Default">
    <w:name w:val="Default"/>
    <w:rsid w:val="001657F0"/>
    <w:pPr>
      <w:autoSpaceDE w:val="0"/>
      <w:autoSpaceDN w:val="0"/>
      <w:adjustRightInd w:val="0"/>
    </w:pPr>
    <w:rPr>
      <w:rFonts w:ascii="Times New Roman" w:hAnsi="Times New Roman" w:cs="Times New Roman"/>
      <w:color w:val="000000"/>
      <w:sz w:val="24"/>
      <w:szCs w:val="24"/>
    </w:rPr>
  </w:style>
  <w:style w:type="character" w:styleId="Hiperveza">
    <w:name w:val="Hyperlink"/>
    <w:rsid w:val="001657F0"/>
    <w:rPr>
      <w:color w:val="0000FF"/>
      <w:u w:val="single"/>
    </w:rPr>
  </w:style>
  <w:style w:type="paragraph" w:styleId="Tekstfusnote">
    <w:name w:val="footnote text"/>
    <w:basedOn w:val="Normal"/>
    <w:link w:val="TekstfusnoteChar"/>
    <w:rsid w:val="001657F0"/>
    <w:pPr>
      <w:suppressAutoHyphens w:val="0"/>
      <w:spacing w:after="0" w:line="240" w:lineRule="auto"/>
    </w:pPr>
    <w:rPr>
      <w:rFonts w:cs="Times New Roman"/>
      <w:color w:val="auto"/>
      <w:sz w:val="20"/>
      <w:szCs w:val="20"/>
      <w:lang w:val="hr-HR" w:eastAsia="hr-HR" w:bidi="ar-SA"/>
    </w:rPr>
  </w:style>
  <w:style w:type="character" w:customStyle="1" w:styleId="TekstfusnoteChar">
    <w:name w:val="Tekst fusnote Char"/>
    <w:basedOn w:val="Zadanifontodlomka"/>
    <w:link w:val="Tekstfusnote"/>
    <w:rsid w:val="001657F0"/>
    <w:rPr>
      <w:rFonts w:ascii="Times New Roman" w:hAnsi="Times New Roman" w:cs="Times New Roman"/>
    </w:rPr>
  </w:style>
  <w:style w:type="paragraph" w:customStyle="1" w:styleId="NoSpacing1">
    <w:name w:val="No Spacing1"/>
    <w:rsid w:val="001657F0"/>
    <w:rPr>
      <w:rFonts w:ascii="Calibri" w:hAnsi="Calibri" w:cs="Times New Roman"/>
      <w:sz w:val="22"/>
      <w:szCs w:val="22"/>
      <w:lang w:eastAsia="en-US"/>
    </w:rPr>
  </w:style>
  <w:style w:type="table" w:styleId="Reetkatablice">
    <w:name w:val="Table Grid"/>
    <w:basedOn w:val="Obinatablica"/>
    <w:rsid w:val="001657F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jelotekstaChar">
    <w:name w:val="Tijelo teksta Char"/>
    <w:link w:val="Tijeloteksta"/>
    <w:rsid w:val="001657F0"/>
    <w:rPr>
      <w:color w:val="00000A"/>
      <w:sz w:val="22"/>
      <w:szCs w:val="22"/>
      <w:lang w:val="en-US" w:eastAsia="en-US" w:bidi="en-US"/>
    </w:rPr>
  </w:style>
  <w:style w:type="paragraph" w:styleId="Uvuenotijeloteksta">
    <w:name w:val="Body Text Indent"/>
    <w:basedOn w:val="Normal"/>
    <w:link w:val="UvuenotijelotekstaChar"/>
    <w:rsid w:val="001657F0"/>
    <w:pPr>
      <w:suppressAutoHyphens w:val="0"/>
      <w:spacing w:after="120" w:line="240" w:lineRule="auto"/>
      <w:ind w:left="283"/>
    </w:pPr>
    <w:rPr>
      <w:rFonts w:cs="Times New Roman"/>
      <w:color w:val="auto"/>
      <w:szCs w:val="24"/>
      <w:lang w:val="en-GB" w:bidi="ar-SA"/>
    </w:rPr>
  </w:style>
  <w:style w:type="character" w:customStyle="1" w:styleId="UvuenotijelotekstaChar">
    <w:name w:val="Uvučeno tijelo teksta Char"/>
    <w:basedOn w:val="Zadanifontodlomka"/>
    <w:link w:val="Uvuenotijeloteksta"/>
    <w:rsid w:val="001657F0"/>
    <w:rPr>
      <w:rFonts w:ascii="Times New Roman" w:hAnsi="Times New Roman" w:cs="Times New Roman"/>
      <w:sz w:val="24"/>
      <w:szCs w:val="24"/>
      <w:lang w:val="en-GB" w:eastAsia="en-US"/>
    </w:rPr>
  </w:style>
  <w:style w:type="paragraph" w:customStyle="1" w:styleId="BodyTextuvlaka2uvlaka3">
    <w:name w:val="Body Text.uvlaka 2.uvlaka 3"/>
    <w:basedOn w:val="Normal"/>
    <w:uiPriority w:val="99"/>
    <w:rsid w:val="001657F0"/>
    <w:pPr>
      <w:suppressAutoHyphens w:val="0"/>
      <w:spacing w:after="0" w:line="240" w:lineRule="auto"/>
    </w:pPr>
    <w:rPr>
      <w:rFonts w:ascii="Arial" w:hAnsi="Arial" w:cs="Arial"/>
      <w:color w:val="auto"/>
      <w:lang w:val="en-GB" w:bidi="ar-SA"/>
    </w:rPr>
  </w:style>
  <w:style w:type="paragraph" w:customStyle="1" w:styleId="t-9-8">
    <w:name w:val="t-9-8"/>
    <w:basedOn w:val="Normal"/>
    <w:rsid w:val="001657F0"/>
    <w:pPr>
      <w:suppressAutoHyphens w:val="0"/>
      <w:spacing w:before="100" w:beforeAutospacing="1" w:after="100" w:afterAutospacing="1" w:line="240" w:lineRule="auto"/>
    </w:pPr>
    <w:rPr>
      <w:rFonts w:cs="Times New Roman"/>
      <w:color w:val="auto"/>
      <w:szCs w:val="24"/>
      <w:lang w:val="hr-HR" w:eastAsia="hr-HR" w:bidi="ar-SA"/>
    </w:rPr>
  </w:style>
  <w:style w:type="character" w:customStyle="1" w:styleId="Naslov9Char">
    <w:name w:val="Naslov 9 Char"/>
    <w:basedOn w:val="Zadanifontodlomka"/>
    <w:link w:val="Naslov9"/>
    <w:uiPriority w:val="9"/>
    <w:rsid w:val="002F4591"/>
    <w:rPr>
      <w:rFonts w:asciiTheme="majorHAnsi" w:eastAsiaTheme="majorEastAsia" w:hAnsiTheme="majorHAnsi" w:cstheme="majorBidi"/>
      <w:i/>
      <w:iCs/>
      <w:color w:val="404040" w:themeColor="text1" w:themeTint="BF"/>
      <w:lang w:val="en-US" w:eastAsia="en-US" w:bidi="en-US"/>
    </w:rPr>
  </w:style>
  <w:style w:type="character" w:customStyle="1" w:styleId="Naslov5Char">
    <w:name w:val="Naslov 5 Char"/>
    <w:basedOn w:val="Zadanifontodlomka"/>
    <w:link w:val="Naslov5"/>
    <w:uiPriority w:val="9"/>
    <w:rsid w:val="002F4591"/>
    <w:rPr>
      <w:rFonts w:asciiTheme="majorHAnsi" w:eastAsiaTheme="majorEastAsia" w:hAnsiTheme="majorHAnsi" w:cstheme="majorBidi"/>
      <w:color w:val="243F60" w:themeColor="accent1" w:themeShade="7F"/>
      <w:sz w:val="22"/>
      <w:szCs w:val="22"/>
      <w:lang w:val="en-US" w:eastAsia="en-US" w:bidi="en-US"/>
    </w:rPr>
  </w:style>
  <w:style w:type="character" w:customStyle="1" w:styleId="Naslov8Char">
    <w:name w:val="Naslov 8 Char"/>
    <w:basedOn w:val="Zadanifontodlomka"/>
    <w:link w:val="Naslov8"/>
    <w:uiPriority w:val="9"/>
    <w:rsid w:val="002F4591"/>
    <w:rPr>
      <w:rFonts w:asciiTheme="majorHAnsi" w:eastAsiaTheme="majorEastAsia" w:hAnsiTheme="majorHAnsi" w:cstheme="majorBidi"/>
      <w:color w:val="404040" w:themeColor="text1" w:themeTint="BF"/>
      <w:lang w:val="en-US" w:eastAsia="en-US" w:bidi="en-US"/>
    </w:rPr>
  </w:style>
  <w:style w:type="character" w:customStyle="1" w:styleId="OdlomakpopisaChar">
    <w:name w:val="Odlomak popisa Char"/>
    <w:aliases w:val="Heading 12 Char,heading 1 Char,naslov 1 Char,Naslov 12 Char,Graf Char,opsomming 1 Char,3 *- Char,Graf1 Char,Graf2 Char,Graf3 Char,Graf4 Char,Graf5 Char,Graf6 Char,Graf7 Char,Graf8 Char,Graf9 Char,Graf10 Char,Graf11 Char,Graf12 Char"/>
    <w:link w:val="Odlomakpopisa"/>
    <w:uiPriority w:val="34"/>
    <w:qFormat/>
    <w:locked/>
    <w:rsid w:val="00D83B63"/>
    <w:rPr>
      <w:rFonts w:ascii="Calibri" w:eastAsia="Calibri" w:hAnsi="Calibri" w:cs="Times New Roman"/>
      <w:sz w:val="22"/>
      <w:szCs w:val="22"/>
      <w:lang w:eastAsia="en-US"/>
    </w:rPr>
  </w:style>
  <w:style w:type="character" w:customStyle="1" w:styleId="Nerijeenospominjanje1">
    <w:name w:val="Neriješeno spominjanje1"/>
    <w:basedOn w:val="Zadanifontodlomka"/>
    <w:uiPriority w:val="99"/>
    <w:semiHidden/>
    <w:unhideWhenUsed/>
    <w:rsid w:val="003128E8"/>
    <w:rPr>
      <w:color w:val="605E5C"/>
      <w:shd w:val="clear" w:color="auto" w:fill="E1DFDD"/>
    </w:rPr>
  </w:style>
  <w:style w:type="character" w:styleId="Referencakomentara">
    <w:name w:val="annotation reference"/>
    <w:basedOn w:val="Zadanifontodlomka"/>
    <w:semiHidden/>
    <w:unhideWhenUsed/>
    <w:rsid w:val="00995F32"/>
    <w:rPr>
      <w:sz w:val="16"/>
      <w:szCs w:val="16"/>
    </w:rPr>
  </w:style>
  <w:style w:type="paragraph" w:styleId="Tekstkomentara">
    <w:name w:val="annotation text"/>
    <w:basedOn w:val="Normal"/>
    <w:link w:val="TekstkomentaraChar"/>
    <w:semiHidden/>
    <w:unhideWhenUsed/>
    <w:rsid w:val="00995F32"/>
    <w:pPr>
      <w:spacing w:line="240" w:lineRule="auto"/>
    </w:pPr>
    <w:rPr>
      <w:sz w:val="20"/>
      <w:szCs w:val="20"/>
    </w:rPr>
  </w:style>
  <w:style w:type="character" w:customStyle="1" w:styleId="TekstkomentaraChar">
    <w:name w:val="Tekst komentara Char"/>
    <w:basedOn w:val="Zadanifontodlomka"/>
    <w:link w:val="Tekstkomentara"/>
    <w:semiHidden/>
    <w:rsid w:val="00995F32"/>
    <w:rPr>
      <w:rFonts w:ascii="Times New Roman" w:hAnsi="Times New Roman"/>
      <w:color w:val="00000A"/>
      <w:lang w:val="en-US" w:eastAsia="en-US" w:bidi="en-US"/>
    </w:rPr>
  </w:style>
  <w:style w:type="paragraph" w:styleId="Predmetkomentara">
    <w:name w:val="annotation subject"/>
    <w:basedOn w:val="Tekstkomentara"/>
    <w:next w:val="Tekstkomentara"/>
    <w:link w:val="PredmetkomentaraChar"/>
    <w:semiHidden/>
    <w:unhideWhenUsed/>
    <w:rsid w:val="00995F32"/>
    <w:rPr>
      <w:b/>
      <w:bCs/>
    </w:rPr>
  </w:style>
  <w:style w:type="character" w:customStyle="1" w:styleId="PredmetkomentaraChar">
    <w:name w:val="Predmet komentara Char"/>
    <w:basedOn w:val="TekstkomentaraChar"/>
    <w:link w:val="Predmetkomentara"/>
    <w:semiHidden/>
    <w:rsid w:val="00995F32"/>
    <w:rPr>
      <w:rFonts w:ascii="Times New Roman" w:hAnsi="Times New Roman"/>
      <w:b/>
      <w:bCs/>
      <w:color w:val="00000A"/>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118940">
      <w:bodyDiv w:val="1"/>
      <w:marLeft w:val="0"/>
      <w:marRight w:val="0"/>
      <w:marTop w:val="0"/>
      <w:marBottom w:val="0"/>
      <w:divBdr>
        <w:top w:val="none" w:sz="0" w:space="0" w:color="auto"/>
        <w:left w:val="none" w:sz="0" w:space="0" w:color="auto"/>
        <w:bottom w:val="none" w:sz="0" w:space="0" w:color="auto"/>
        <w:right w:val="none" w:sz="0" w:space="0" w:color="auto"/>
      </w:divBdr>
    </w:div>
    <w:div w:id="320500480">
      <w:bodyDiv w:val="1"/>
      <w:marLeft w:val="0"/>
      <w:marRight w:val="0"/>
      <w:marTop w:val="0"/>
      <w:marBottom w:val="0"/>
      <w:divBdr>
        <w:top w:val="none" w:sz="0" w:space="0" w:color="auto"/>
        <w:left w:val="none" w:sz="0" w:space="0" w:color="auto"/>
        <w:bottom w:val="none" w:sz="0" w:space="0" w:color="auto"/>
        <w:right w:val="none" w:sz="0" w:space="0" w:color="auto"/>
      </w:divBdr>
    </w:div>
    <w:div w:id="330137457">
      <w:bodyDiv w:val="1"/>
      <w:marLeft w:val="0"/>
      <w:marRight w:val="0"/>
      <w:marTop w:val="0"/>
      <w:marBottom w:val="0"/>
      <w:divBdr>
        <w:top w:val="none" w:sz="0" w:space="0" w:color="auto"/>
        <w:left w:val="none" w:sz="0" w:space="0" w:color="auto"/>
        <w:bottom w:val="none" w:sz="0" w:space="0" w:color="auto"/>
        <w:right w:val="none" w:sz="0" w:space="0" w:color="auto"/>
      </w:divBdr>
    </w:div>
    <w:div w:id="387072617">
      <w:bodyDiv w:val="1"/>
      <w:marLeft w:val="0"/>
      <w:marRight w:val="0"/>
      <w:marTop w:val="0"/>
      <w:marBottom w:val="0"/>
      <w:divBdr>
        <w:top w:val="none" w:sz="0" w:space="0" w:color="auto"/>
        <w:left w:val="none" w:sz="0" w:space="0" w:color="auto"/>
        <w:bottom w:val="none" w:sz="0" w:space="0" w:color="auto"/>
        <w:right w:val="none" w:sz="0" w:space="0" w:color="auto"/>
      </w:divBdr>
    </w:div>
    <w:div w:id="455829900">
      <w:bodyDiv w:val="1"/>
      <w:marLeft w:val="0"/>
      <w:marRight w:val="0"/>
      <w:marTop w:val="0"/>
      <w:marBottom w:val="0"/>
      <w:divBdr>
        <w:top w:val="none" w:sz="0" w:space="0" w:color="auto"/>
        <w:left w:val="none" w:sz="0" w:space="0" w:color="auto"/>
        <w:bottom w:val="none" w:sz="0" w:space="0" w:color="auto"/>
        <w:right w:val="none" w:sz="0" w:space="0" w:color="auto"/>
      </w:divBdr>
      <w:divsChild>
        <w:div w:id="742071299">
          <w:marLeft w:val="0"/>
          <w:marRight w:val="0"/>
          <w:marTop w:val="0"/>
          <w:marBottom w:val="0"/>
          <w:divBdr>
            <w:top w:val="none" w:sz="0" w:space="0" w:color="auto"/>
            <w:left w:val="none" w:sz="0" w:space="0" w:color="auto"/>
            <w:bottom w:val="none" w:sz="0" w:space="0" w:color="auto"/>
            <w:right w:val="none" w:sz="0" w:space="0" w:color="auto"/>
          </w:divBdr>
        </w:div>
        <w:div w:id="996419139">
          <w:marLeft w:val="0"/>
          <w:marRight w:val="0"/>
          <w:marTop w:val="0"/>
          <w:marBottom w:val="0"/>
          <w:divBdr>
            <w:top w:val="none" w:sz="0" w:space="0" w:color="auto"/>
            <w:left w:val="none" w:sz="0" w:space="0" w:color="auto"/>
            <w:bottom w:val="none" w:sz="0" w:space="0" w:color="auto"/>
            <w:right w:val="none" w:sz="0" w:space="0" w:color="auto"/>
          </w:divBdr>
        </w:div>
        <w:div w:id="2087066521">
          <w:marLeft w:val="0"/>
          <w:marRight w:val="0"/>
          <w:marTop w:val="0"/>
          <w:marBottom w:val="0"/>
          <w:divBdr>
            <w:top w:val="none" w:sz="0" w:space="0" w:color="auto"/>
            <w:left w:val="none" w:sz="0" w:space="0" w:color="auto"/>
            <w:bottom w:val="none" w:sz="0" w:space="0" w:color="auto"/>
            <w:right w:val="none" w:sz="0" w:space="0" w:color="auto"/>
          </w:divBdr>
        </w:div>
        <w:div w:id="1235896865">
          <w:marLeft w:val="0"/>
          <w:marRight w:val="0"/>
          <w:marTop w:val="0"/>
          <w:marBottom w:val="0"/>
          <w:divBdr>
            <w:top w:val="none" w:sz="0" w:space="0" w:color="auto"/>
            <w:left w:val="none" w:sz="0" w:space="0" w:color="auto"/>
            <w:bottom w:val="none" w:sz="0" w:space="0" w:color="auto"/>
            <w:right w:val="none" w:sz="0" w:space="0" w:color="auto"/>
          </w:divBdr>
        </w:div>
        <w:div w:id="2086880007">
          <w:marLeft w:val="0"/>
          <w:marRight w:val="0"/>
          <w:marTop w:val="0"/>
          <w:marBottom w:val="0"/>
          <w:divBdr>
            <w:top w:val="none" w:sz="0" w:space="0" w:color="auto"/>
            <w:left w:val="none" w:sz="0" w:space="0" w:color="auto"/>
            <w:bottom w:val="none" w:sz="0" w:space="0" w:color="auto"/>
            <w:right w:val="none" w:sz="0" w:space="0" w:color="auto"/>
          </w:divBdr>
        </w:div>
        <w:div w:id="128936889">
          <w:marLeft w:val="0"/>
          <w:marRight w:val="0"/>
          <w:marTop w:val="0"/>
          <w:marBottom w:val="0"/>
          <w:divBdr>
            <w:top w:val="none" w:sz="0" w:space="0" w:color="auto"/>
            <w:left w:val="none" w:sz="0" w:space="0" w:color="auto"/>
            <w:bottom w:val="none" w:sz="0" w:space="0" w:color="auto"/>
            <w:right w:val="none" w:sz="0" w:space="0" w:color="auto"/>
          </w:divBdr>
        </w:div>
        <w:div w:id="1295939568">
          <w:marLeft w:val="0"/>
          <w:marRight w:val="0"/>
          <w:marTop w:val="0"/>
          <w:marBottom w:val="0"/>
          <w:divBdr>
            <w:top w:val="none" w:sz="0" w:space="0" w:color="auto"/>
            <w:left w:val="none" w:sz="0" w:space="0" w:color="auto"/>
            <w:bottom w:val="none" w:sz="0" w:space="0" w:color="auto"/>
            <w:right w:val="none" w:sz="0" w:space="0" w:color="auto"/>
          </w:divBdr>
        </w:div>
        <w:div w:id="1875729664">
          <w:marLeft w:val="0"/>
          <w:marRight w:val="0"/>
          <w:marTop w:val="0"/>
          <w:marBottom w:val="0"/>
          <w:divBdr>
            <w:top w:val="none" w:sz="0" w:space="0" w:color="auto"/>
            <w:left w:val="none" w:sz="0" w:space="0" w:color="auto"/>
            <w:bottom w:val="none" w:sz="0" w:space="0" w:color="auto"/>
            <w:right w:val="none" w:sz="0" w:space="0" w:color="auto"/>
          </w:divBdr>
        </w:div>
        <w:div w:id="1955476061">
          <w:marLeft w:val="0"/>
          <w:marRight w:val="0"/>
          <w:marTop w:val="0"/>
          <w:marBottom w:val="0"/>
          <w:divBdr>
            <w:top w:val="none" w:sz="0" w:space="0" w:color="auto"/>
            <w:left w:val="none" w:sz="0" w:space="0" w:color="auto"/>
            <w:bottom w:val="none" w:sz="0" w:space="0" w:color="auto"/>
            <w:right w:val="none" w:sz="0" w:space="0" w:color="auto"/>
          </w:divBdr>
        </w:div>
        <w:div w:id="767584857">
          <w:marLeft w:val="0"/>
          <w:marRight w:val="0"/>
          <w:marTop w:val="0"/>
          <w:marBottom w:val="0"/>
          <w:divBdr>
            <w:top w:val="none" w:sz="0" w:space="0" w:color="auto"/>
            <w:left w:val="none" w:sz="0" w:space="0" w:color="auto"/>
            <w:bottom w:val="none" w:sz="0" w:space="0" w:color="auto"/>
            <w:right w:val="none" w:sz="0" w:space="0" w:color="auto"/>
          </w:divBdr>
        </w:div>
        <w:div w:id="35550891">
          <w:marLeft w:val="0"/>
          <w:marRight w:val="0"/>
          <w:marTop w:val="0"/>
          <w:marBottom w:val="0"/>
          <w:divBdr>
            <w:top w:val="none" w:sz="0" w:space="0" w:color="auto"/>
            <w:left w:val="none" w:sz="0" w:space="0" w:color="auto"/>
            <w:bottom w:val="none" w:sz="0" w:space="0" w:color="auto"/>
            <w:right w:val="none" w:sz="0" w:space="0" w:color="auto"/>
          </w:divBdr>
        </w:div>
        <w:div w:id="645280881">
          <w:marLeft w:val="0"/>
          <w:marRight w:val="0"/>
          <w:marTop w:val="0"/>
          <w:marBottom w:val="0"/>
          <w:divBdr>
            <w:top w:val="none" w:sz="0" w:space="0" w:color="auto"/>
            <w:left w:val="none" w:sz="0" w:space="0" w:color="auto"/>
            <w:bottom w:val="none" w:sz="0" w:space="0" w:color="auto"/>
            <w:right w:val="none" w:sz="0" w:space="0" w:color="auto"/>
          </w:divBdr>
        </w:div>
        <w:div w:id="1900818962">
          <w:marLeft w:val="0"/>
          <w:marRight w:val="0"/>
          <w:marTop w:val="0"/>
          <w:marBottom w:val="0"/>
          <w:divBdr>
            <w:top w:val="none" w:sz="0" w:space="0" w:color="auto"/>
            <w:left w:val="none" w:sz="0" w:space="0" w:color="auto"/>
            <w:bottom w:val="none" w:sz="0" w:space="0" w:color="auto"/>
            <w:right w:val="none" w:sz="0" w:space="0" w:color="auto"/>
          </w:divBdr>
        </w:div>
        <w:div w:id="1617371616">
          <w:marLeft w:val="0"/>
          <w:marRight w:val="0"/>
          <w:marTop w:val="0"/>
          <w:marBottom w:val="0"/>
          <w:divBdr>
            <w:top w:val="none" w:sz="0" w:space="0" w:color="auto"/>
            <w:left w:val="none" w:sz="0" w:space="0" w:color="auto"/>
            <w:bottom w:val="none" w:sz="0" w:space="0" w:color="auto"/>
            <w:right w:val="none" w:sz="0" w:space="0" w:color="auto"/>
          </w:divBdr>
        </w:div>
      </w:divsChild>
    </w:div>
    <w:div w:id="600913040">
      <w:bodyDiv w:val="1"/>
      <w:marLeft w:val="0"/>
      <w:marRight w:val="0"/>
      <w:marTop w:val="0"/>
      <w:marBottom w:val="0"/>
      <w:divBdr>
        <w:top w:val="none" w:sz="0" w:space="0" w:color="auto"/>
        <w:left w:val="none" w:sz="0" w:space="0" w:color="auto"/>
        <w:bottom w:val="none" w:sz="0" w:space="0" w:color="auto"/>
        <w:right w:val="none" w:sz="0" w:space="0" w:color="auto"/>
      </w:divBdr>
    </w:div>
    <w:div w:id="631591959">
      <w:bodyDiv w:val="1"/>
      <w:marLeft w:val="0"/>
      <w:marRight w:val="0"/>
      <w:marTop w:val="0"/>
      <w:marBottom w:val="0"/>
      <w:divBdr>
        <w:top w:val="none" w:sz="0" w:space="0" w:color="auto"/>
        <w:left w:val="none" w:sz="0" w:space="0" w:color="auto"/>
        <w:bottom w:val="none" w:sz="0" w:space="0" w:color="auto"/>
        <w:right w:val="none" w:sz="0" w:space="0" w:color="auto"/>
      </w:divBdr>
    </w:div>
    <w:div w:id="654605101">
      <w:bodyDiv w:val="1"/>
      <w:marLeft w:val="0"/>
      <w:marRight w:val="0"/>
      <w:marTop w:val="0"/>
      <w:marBottom w:val="0"/>
      <w:divBdr>
        <w:top w:val="none" w:sz="0" w:space="0" w:color="auto"/>
        <w:left w:val="none" w:sz="0" w:space="0" w:color="auto"/>
        <w:bottom w:val="none" w:sz="0" w:space="0" w:color="auto"/>
        <w:right w:val="none" w:sz="0" w:space="0" w:color="auto"/>
      </w:divBdr>
      <w:divsChild>
        <w:div w:id="253058397">
          <w:marLeft w:val="0"/>
          <w:marRight w:val="0"/>
          <w:marTop w:val="0"/>
          <w:marBottom w:val="0"/>
          <w:divBdr>
            <w:top w:val="none" w:sz="0" w:space="0" w:color="auto"/>
            <w:left w:val="none" w:sz="0" w:space="0" w:color="auto"/>
            <w:bottom w:val="none" w:sz="0" w:space="0" w:color="auto"/>
            <w:right w:val="none" w:sz="0" w:space="0" w:color="auto"/>
          </w:divBdr>
        </w:div>
        <w:div w:id="1727336759">
          <w:marLeft w:val="0"/>
          <w:marRight w:val="0"/>
          <w:marTop w:val="0"/>
          <w:marBottom w:val="0"/>
          <w:divBdr>
            <w:top w:val="none" w:sz="0" w:space="0" w:color="auto"/>
            <w:left w:val="none" w:sz="0" w:space="0" w:color="auto"/>
            <w:bottom w:val="none" w:sz="0" w:space="0" w:color="auto"/>
            <w:right w:val="none" w:sz="0" w:space="0" w:color="auto"/>
          </w:divBdr>
        </w:div>
        <w:div w:id="1865094156">
          <w:marLeft w:val="0"/>
          <w:marRight w:val="0"/>
          <w:marTop w:val="0"/>
          <w:marBottom w:val="0"/>
          <w:divBdr>
            <w:top w:val="none" w:sz="0" w:space="0" w:color="auto"/>
            <w:left w:val="none" w:sz="0" w:space="0" w:color="auto"/>
            <w:bottom w:val="none" w:sz="0" w:space="0" w:color="auto"/>
            <w:right w:val="none" w:sz="0" w:space="0" w:color="auto"/>
          </w:divBdr>
        </w:div>
        <w:div w:id="732849037">
          <w:marLeft w:val="0"/>
          <w:marRight w:val="0"/>
          <w:marTop w:val="0"/>
          <w:marBottom w:val="0"/>
          <w:divBdr>
            <w:top w:val="none" w:sz="0" w:space="0" w:color="auto"/>
            <w:left w:val="none" w:sz="0" w:space="0" w:color="auto"/>
            <w:bottom w:val="none" w:sz="0" w:space="0" w:color="auto"/>
            <w:right w:val="none" w:sz="0" w:space="0" w:color="auto"/>
          </w:divBdr>
        </w:div>
        <w:div w:id="1192494254">
          <w:marLeft w:val="0"/>
          <w:marRight w:val="0"/>
          <w:marTop w:val="0"/>
          <w:marBottom w:val="0"/>
          <w:divBdr>
            <w:top w:val="none" w:sz="0" w:space="0" w:color="auto"/>
            <w:left w:val="none" w:sz="0" w:space="0" w:color="auto"/>
            <w:bottom w:val="none" w:sz="0" w:space="0" w:color="auto"/>
            <w:right w:val="none" w:sz="0" w:space="0" w:color="auto"/>
          </w:divBdr>
        </w:div>
        <w:div w:id="31421314">
          <w:marLeft w:val="0"/>
          <w:marRight w:val="0"/>
          <w:marTop w:val="0"/>
          <w:marBottom w:val="0"/>
          <w:divBdr>
            <w:top w:val="none" w:sz="0" w:space="0" w:color="auto"/>
            <w:left w:val="none" w:sz="0" w:space="0" w:color="auto"/>
            <w:bottom w:val="none" w:sz="0" w:space="0" w:color="auto"/>
            <w:right w:val="none" w:sz="0" w:space="0" w:color="auto"/>
          </w:divBdr>
        </w:div>
        <w:div w:id="1774746434">
          <w:marLeft w:val="0"/>
          <w:marRight w:val="0"/>
          <w:marTop w:val="0"/>
          <w:marBottom w:val="0"/>
          <w:divBdr>
            <w:top w:val="none" w:sz="0" w:space="0" w:color="auto"/>
            <w:left w:val="none" w:sz="0" w:space="0" w:color="auto"/>
            <w:bottom w:val="none" w:sz="0" w:space="0" w:color="auto"/>
            <w:right w:val="none" w:sz="0" w:space="0" w:color="auto"/>
          </w:divBdr>
        </w:div>
        <w:div w:id="802775752">
          <w:marLeft w:val="0"/>
          <w:marRight w:val="0"/>
          <w:marTop w:val="0"/>
          <w:marBottom w:val="0"/>
          <w:divBdr>
            <w:top w:val="none" w:sz="0" w:space="0" w:color="auto"/>
            <w:left w:val="none" w:sz="0" w:space="0" w:color="auto"/>
            <w:bottom w:val="none" w:sz="0" w:space="0" w:color="auto"/>
            <w:right w:val="none" w:sz="0" w:space="0" w:color="auto"/>
          </w:divBdr>
        </w:div>
        <w:div w:id="940336513">
          <w:marLeft w:val="0"/>
          <w:marRight w:val="0"/>
          <w:marTop w:val="0"/>
          <w:marBottom w:val="0"/>
          <w:divBdr>
            <w:top w:val="none" w:sz="0" w:space="0" w:color="auto"/>
            <w:left w:val="none" w:sz="0" w:space="0" w:color="auto"/>
            <w:bottom w:val="none" w:sz="0" w:space="0" w:color="auto"/>
            <w:right w:val="none" w:sz="0" w:space="0" w:color="auto"/>
          </w:divBdr>
        </w:div>
        <w:div w:id="432748953">
          <w:marLeft w:val="0"/>
          <w:marRight w:val="0"/>
          <w:marTop w:val="0"/>
          <w:marBottom w:val="0"/>
          <w:divBdr>
            <w:top w:val="none" w:sz="0" w:space="0" w:color="auto"/>
            <w:left w:val="none" w:sz="0" w:space="0" w:color="auto"/>
            <w:bottom w:val="none" w:sz="0" w:space="0" w:color="auto"/>
            <w:right w:val="none" w:sz="0" w:space="0" w:color="auto"/>
          </w:divBdr>
        </w:div>
        <w:div w:id="1121847807">
          <w:marLeft w:val="0"/>
          <w:marRight w:val="0"/>
          <w:marTop w:val="0"/>
          <w:marBottom w:val="0"/>
          <w:divBdr>
            <w:top w:val="none" w:sz="0" w:space="0" w:color="auto"/>
            <w:left w:val="none" w:sz="0" w:space="0" w:color="auto"/>
            <w:bottom w:val="none" w:sz="0" w:space="0" w:color="auto"/>
            <w:right w:val="none" w:sz="0" w:space="0" w:color="auto"/>
          </w:divBdr>
        </w:div>
        <w:div w:id="207684843">
          <w:marLeft w:val="0"/>
          <w:marRight w:val="0"/>
          <w:marTop w:val="0"/>
          <w:marBottom w:val="0"/>
          <w:divBdr>
            <w:top w:val="none" w:sz="0" w:space="0" w:color="auto"/>
            <w:left w:val="none" w:sz="0" w:space="0" w:color="auto"/>
            <w:bottom w:val="none" w:sz="0" w:space="0" w:color="auto"/>
            <w:right w:val="none" w:sz="0" w:space="0" w:color="auto"/>
          </w:divBdr>
        </w:div>
      </w:divsChild>
    </w:div>
    <w:div w:id="787436182">
      <w:bodyDiv w:val="1"/>
      <w:marLeft w:val="0"/>
      <w:marRight w:val="0"/>
      <w:marTop w:val="0"/>
      <w:marBottom w:val="0"/>
      <w:divBdr>
        <w:top w:val="none" w:sz="0" w:space="0" w:color="auto"/>
        <w:left w:val="none" w:sz="0" w:space="0" w:color="auto"/>
        <w:bottom w:val="none" w:sz="0" w:space="0" w:color="auto"/>
        <w:right w:val="none" w:sz="0" w:space="0" w:color="auto"/>
      </w:divBdr>
    </w:div>
    <w:div w:id="819809533">
      <w:bodyDiv w:val="1"/>
      <w:marLeft w:val="0"/>
      <w:marRight w:val="0"/>
      <w:marTop w:val="0"/>
      <w:marBottom w:val="0"/>
      <w:divBdr>
        <w:top w:val="none" w:sz="0" w:space="0" w:color="auto"/>
        <w:left w:val="none" w:sz="0" w:space="0" w:color="auto"/>
        <w:bottom w:val="none" w:sz="0" w:space="0" w:color="auto"/>
        <w:right w:val="none" w:sz="0" w:space="0" w:color="auto"/>
      </w:divBdr>
    </w:div>
    <w:div w:id="842477568">
      <w:bodyDiv w:val="1"/>
      <w:marLeft w:val="0"/>
      <w:marRight w:val="0"/>
      <w:marTop w:val="0"/>
      <w:marBottom w:val="0"/>
      <w:divBdr>
        <w:top w:val="none" w:sz="0" w:space="0" w:color="auto"/>
        <w:left w:val="none" w:sz="0" w:space="0" w:color="auto"/>
        <w:bottom w:val="none" w:sz="0" w:space="0" w:color="auto"/>
        <w:right w:val="none" w:sz="0" w:space="0" w:color="auto"/>
      </w:divBdr>
    </w:div>
    <w:div w:id="889533050">
      <w:bodyDiv w:val="1"/>
      <w:marLeft w:val="0"/>
      <w:marRight w:val="0"/>
      <w:marTop w:val="0"/>
      <w:marBottom w:val="0"/>
      <w:divBdr>
        <w:top w:val="none" w:sz="0" w:space="0" w:color="auto"/>
        <w:left w:val="none" w:sz="0" w:space="0" w:color="auto"/>
        <w:bottom w:val="none" w:sz="0" w:space="0" w:color="auto"/>
        <w:right w:val="none" w:sz="0" w:space="0" w:color="auto"/>
      </w:divBdr>
    </w:div>
    <w:div w:id="974480990">
      <w:bodyDiv w:val="1"/>
      <w:marLeft w:val="0"/>
      <w:marRight w:val="0"/>
      <w:marTop w:val="0"/>
      <w:marBottom w:val="0"/>
      <w:divBdr>
        <w:top w:val="none" w:sz="0" w:space="0" w:color="auto"/>
        <w:left w:val="none" w:sz="0" w:space="0" w:color="auto"/>
        <w:bottom w:val="none" w:sz="0" w:space="0" w:color="auto"/>
        <w:right w:val="none" w:sz="0" w:space="0" w:color="auto"/>
      </w:divBdr>
    </w:div>
    <w:div w:id="984700119">
      <w:bodyDiv w:val="1"/>
      <w:marLeft w:val="0"/>
      <w:marRight w:val="0"/>
      <w:marTop w:val="0"/>
      <w:marBottom w:val="0"/>
      <w:divBdr>
        <w:top w:val="none" w:sz="0" w:space="0" w:color="auto"/>
        <w:left w:val="none" w:sz="0" w:space="0" w:color="auto"/>
        <w:bottom w:val="none" w:sz="0" w:space="0" w:color="auto"/>
        <w:right w:val="none" w:sz="0" w:space="0" w:color="auto"/>
      </w:divBdr>
    </w:div>
    <w:div w:id="1542593734">
      <w:bodyDiv w:val="1"/>
      <w:marLeft w:val="0"/>
      <w:marRight w:val="0"/>
      <w:marTop w:val="0"/>
      <w:marBottom w:val="0"/>
      <w:divBdr>
        <w:top w:val="none" w:sz="0" w:space="0" w:color="auto"/>
        <w:left w:val="none" w:sz="0" w:space="0" w:color="auto"/>
        <w:bottom w:val="none" w:sz="0" w:space="0" w:color="auto"/>
        <w:right w:val="none" w:sz="0" w:space="0" w:color="auto"/>
      </w:divBdr>
    </w:div>
    <w:div w:id="1562056288">
      <w:bodyDiv w:val="1"/>
      <w:marLeft w:val="0"/>
      <w:marRight w:val="0"/>
      <w:marTop w:val="0"/>
      <w:marBottom w:val="0"/>
      <w:divBdr>
        <w:top w:val="none" w:sz="0" w:space="0" w:color="auto"/>
        <w:left w:val="none" w:sz="0" w:space="0" w:color="auto"/>
        <w:bottom w:val="none" w:sz="0" w:space="0" w:color="auto"/>
        <w:right w:val="none" w:sz="0" w:space="0" w:color="auto"/>
      </w:divBdr>
    </w:div>
    <w:div w:id="1675761187">
      <w:bodyDiv w:val="1"/>
      <w:marLeft w:val="0"/>
      <w:marRight w:val="0"/>
      <w:marTop w:val="0"/>
      <w:marBottom w:val="0"/>
      <w:divBdr>
        <w:top w:val="none" w:sz="0" w:space="0" w:color="auto"/>
        <w:left w:val="none" w:sz="0" w:space="0" w:color="auto"/>
        <w:bottom w:val="none" w:sz="0" w:space="0" w:color="auto"/>
        <w:right w:val="none" w:sz="0" w:space="0" w:color="auto"/>
      </w:divBdr>
    </w:div>
    <w:div w:id="1848447967">
      <w:bodyDiv w:val="1"/>
      <w:marLeft w:val="0"/>
      <w:marRight w:val="0"/>
      <w:marTop w:val="0"/>
      <w:marBottom w:val="0"/>
      <w:divBdr>
        <w:top w:val="none" w:sz="0" w:space="0" w:color="auto"/>
        <w:left w:val="none" w:sz="0" w:space="0" w:color="auto"/>
        <w:bottom w:val="none" w:sz="0" w:space="0" w:color="auto"/>
        <w:right w:val="none" w:sz="0" w:space="0" w:color="auto"/>
      </w:divBdr>
    </w:div>
    <w:div w:id="2141220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munalno-knin.hr" TargetMode="External"/><Relationship Id="rId13" Type="http://schemas.openxmlformats.org/officeDocument/2006/relationships/hyperlink" Target="https://www.zakon.hr/cms.htm?id=17767" TargetMode="External"/><Relationship Id="rId18" Type="http://schemas.openxmlformats.org/officeDocument/2006/relationships/hyperlink" Target="https://www.zakon.hr/cms.htm?id=41307"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zakon.hr/cms.htm?id=17765" TargetMode="External"/><Relationship Id="rId17" Type="http://schemas.openxmlformats.org/officeDocument/2006/relationships/hyperlink" Target="https://www.zakon.hr/cms.htm?id=35949" TargetMode="External"/><Relationship Id="rId2" Type="http://schemas.openxmlformats.org/officeDocument/2006/relationships/numbering" Target="numbering.xml"/><Relationship Id="rId16" Type="http://schemas.openxmlformats.org/officeDocument/2006/relationships/hyperlink" Target="https://www.zakon.hr/cms.htm?id=3595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ta.peric@komunalno-knin.hr" TargetMode="External"/><Relationship Id="rId5" Type="http://schemas.openxmlformats.org/officeDocument/2006/relationships/webSettings" Target="webSettings.xml"/><Relationship Id="rId15" Type="http://schemas.openxmlformats.org/officeDocument/2006/relationships/hyperlink" Target="https://www.zakon.hr/cms.htm?id=42213" TargetMode="External"/><Relationship Id="rId23" Type="http://schemas.openxmlformats.org/officeDocument/2006/relationships/theme" Target="theme/theme1.xml"/><Relationship Id="rId10" Type="http://schemas.openxmlformats.org/officeDocument/2006/relationships/hyperlink" Target="mailto:zelic.ivana@komunalno-knin.h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omunalno@komunalno-knin.hr" TargetMode="External"/><Relationship Id="rId14" Type="http://schemas.openxmlformats.org/officeDocument/2006/relationships/hyperlink" Target="https://www.zakon.hr/cms.htm?id=39339"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20</Pages>
  <Words>4529</Words>
  <Characters>25820</Characters>
  <Application>Microsoft Office Word</Application>
  <DocSecurity>0</DocSecurity>
  <Lines>215</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Tel: 022 660 049   Fax: 022 660 233</vt:lpstr>
      <vt:lpstr>Tel: 022 660 049   Fax: 022 660 233</vt:lpstr>
    </vt:vector>
  </TitlesOfParts>
  <Company>Grizli777</Company>
  <LinksUpToDate>false</LinksUpToDate>
  <CharactersWithSpaces>30289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 022 660 049   Fax: 022 660 233</dc:title>
  <dc:creator>User</dc:creator>
  <cp:lastModifiedBy>Ivana</cp:lastModifiedBy>
  <cp:revision>12</cp:revision>
  <cp:lastPrinted>2024-07-15T09:42:00Z</cp:lastPrinted>
  <dcterms:created xsi:type="dcterms:W3CDTF">2024-07-10T12:44:00Z</dcterms:created>
  <dcterms:modified xsi:type="dcterms:W3CDTF">2024-07-26T09:52:00Z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1033-9.1.0.4480</vt:lpwstr>
  </property>
</Properties>
</file>